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9A03" w14:textId="6D6ACE98" w:rsidR="007E736F" w:rsidRDefault="58A99AA0" w:rsidP="577FBA60">
      <w:pPr>
        <w:pStyle w:val="Nadpis1"/>
      </w:pPr>
      <w:r w:rsidRPr="577FBA60">
        <w:t xml:space="preserve">Integrovaný záchranný systém Libereckého kraje získal </w:t>
      </w:r>
      <w:r w:rsidR="3141134E" w:rsidRPr="577FBA60">
        <w:t xml:space="preserve">z </w:t>
      </w:r>
      <w:r w:rsidR="20B99EE1" w:rsidRPr="577FBA60">
        <w:t>EU</w:t>
      </w:r>
      <w:r w:rsidR="3141134E" w:rsidRPr="577FBA60">
        <w:t xml:space="preserve"> </w:t>
      </w:r>
      <w:r w:rsidR="7470C441" w:rsidRPr="577FBA60">
        <w:t>téměř půl miliardy</w:t>
      </w:r>
    </w:p>
    <w:p w14:paraId="545AC9D6" w14:textId="57AEBDB1" w:rsidR="37DBF581" w:rsidRDefault="00617319" w:rsidP="577FBA60">
      <w:pPr>
        <w:spacing w:before="240" w:after="240"/>
        <w:rPr>
          <w:rFonts w:ascii="Calibri" w:eastAsia="Calibri" w:hAnsi="Calibri" w:cs="Calibri"/>
          <w:b/>
          <w:bCs/>
        </w:rPr>
      </w:pPr>
      <w:r w:rsidRPr="00617319">
        <w:rPr>
          <w:rFonts w:ascii="Calibri" w:eastAsia="Calibri" w:hAnsi="Calibri" w:cs="Calibri"/>
        </w:rPr>
        <w:t>Liberec, 13. 11. –</w:t>
      </w:r>
      <w:r>
        <w:rPr>
          <w:rFonts w:ascii="Calibri" w:eastAsia="Calibri" w:hAnsi="Calibri" w:cs="Calibri"/>
          <w:b/>
          <w:bCs/>
        </w:rPr>
        <w:t xml:space="preserve"> </w:t>
      </w:r>
      <w:r w:rsidR="37DBF581" w:rsidRPr="577FBA60">
        <w:rPr>
          <w:rFonts w:ascii="Calibri" w:eastAsia="Calibri" w:hAnsi="Calibri" w:cs="Calibri"/>
          <w:b/>
          <w:bCs/>
        </w:rPr>
        <w:t xml:space="preserve">Moderní sanitky, technika pro hasiče, nové výjezdové stanice </w:t>
      </w:r>
      <w:r w:rsidR="1589452F" w:rsidRPr="577FBA60">
        <w:rPr>
          <w:rFonts w:ascii="Calibri" w:eastAsia="Calibri" w:hAnsi="Calibri" w:cs="Calibri"/>
          <w:b/>
          <w:bCs/>
        </w:rPr>
        <w:t>či</w:t>
      </w:r>
      <w:r w:rsidR="37DBF581" w:rsidRPr="577FBA60">
        <w:rPr>
          <w:rFonts w:ascii="Calibri" w:eastAsia="Calibri" w:hAnsi="Calibri" w:cs="Calibri"/>
          <w:b/>
          <w:bCs/>
        </w:rPr>
        <w:t xml:space="preserve"> zázemí pro policii – to vše a mnohem víc se v Libereckém kraji podařilo pořídit díky evropské podpoře. Integrovaný regionální operační program (IROP) přispěl ke zlepšení zázemí a vybavení složek IZS více než 468 miliony korun. Výsledky </w:t>
      </w:r>
      <w:r w:rsidR="04D72A17" w:rsidRPr="577FBA60">
        <w:rPr>
          <w:rFonts w:ascii="Calibri" w:eastAsia="Calibri" w:hAnsi="Calibri" w:cs="Calibri"/>
          <w:b/>
          <w:bCs/>
        </w:rPr>
        <w:t xml:space="preserve">a konkrétní projekty </w:t>
      </w:r>
      <w:r w:rsidR="37DBF581" w:rsidRPr="577FBA60">
        <w:rPr>
          <w:rFonts w:ascii="Calibri" w:eastAsia="Calibri" w:hAnsi="Calibri" w:cs="Calibri"/>
          <w:b/>
          <w:bCs/>
        </w:rPr>
        <w:t xml:space="preserve">představila výroční konference Centra pro regionální rozvoj, která se konala </w:t>
      </w:r>
      <w:r w:rsidR="52F9EDD4" w:rsidRPr="577FBA60">
        <w:rPr>
          <w:rFonts w:ascii="Calibri" w:eastAsia="Calibri" w:hAnsi="Calibri" w:cs="Calibri"/>
          <w:b/>
          <w:bCs/>
        </w:rPr>
        <w:t xml:space="preserve">11. listopadu </w:t>
      </w:r>
      <w:r w:rsidR="37DBF581" w:rsidRPr="577FBA60">
        <w:rPr>
          <w:rFonts w:ascii="Calibri" w:eastAsia="Calibri" w:hAnsi="Calibri" w:cs="Calibri"/>
          <w:b/>
          <w:bCs/>
        </w:rPr>
        <w:t>v historickém Liebiegově paláci.</w:t>
      </w:r>
    </w:p>
    <w:p w14:paraId="215CCD78" w14:textId="6D49134B" w:rsidR="554C0E0E" w:rsidRDefault="554C0E0E" w:rsidP="577FBA60">
      <w:pPr>
        <w:spacing w:before="240" w:after="240"/>
      </w:pPr>
      <w:r w:rsidRPr="577FBA60">
        <w:rPr>
          <w:rFonts w:ascii="Calibri" w:eastAsia="Calibri" w:hAnsi="Calibri" w:cs="Calibri"/>
        </w:rPr>
        <w:t>Podpora složek IZS byla středobodem celé konference – a právem. Právě rychlá pomoc a moderní technické zázemí rozhodují o tom, jak dobře bude region připravený na krizové situace.</w:t>
      </w:r>
    </w:p>
    <w:p w14:paraId="28BBC2A4" w14:textId="08D10168" w:rsidR="007E736F" w:rsidRDefault="58A99AA0" w:rsidP="577FBA60">
      <w:pPr>
        <w:spacing w:before="240" w:after="240"/>
        <w:rPr>
          <w:rFonts w:ascii="Calibri" w:eastAsia="Calibri" w:hAnsi="Calibri" w:cs="Calibri"/>
        </w:rPr>
      </w:pPr>
      <w:r w:rsidRPr="577FBA60">
        <w:rPr>
          <w:rFonts w:ascii="Calibri" w:eastAsia="Calibri" w:hAnsi="Calibri" w:cs="Calibri"/>
          <w:i/>
          <w:iCs/>
        </w:rPr>
        <w:t xml:space="preserve">„Díky evropským fondům se daří zvyšovat odolnost regionu, modernizovat zázemí složek IZS a zlepšovat podmínky pro jejich každodenní práci. V Libereckém kraji bylo v rámci IROP </w:t>
      </w:r>
      <w:r w:rsidR="3C7D6B3B" w:rsidRPr="577FBA60">
        <w:rPr>
          <w:rFonts w:ascii="Calibri" w:eastAsia="Calibri" w:hAnsi="Calibri" w:cs="Calibri"/>
          <w:i/>
          <w:iCs/>
        </w:rPr>
        <w:t xml:space="preserve">pořízeno </w:t>
      </w:r>
      <w:r w:rsidR="562AC0C1" w:rsidRPr="577FBA60">
        <w:rPr>
          <w:rFonts w:ascii="Calibri" w:eastAsia="Calibri" w:hAnsi="Calibri" w:cs="Calibri"/>
          <w:i/>
          <w:iCs/>
        </w:rPr>
        <w:t>48</w:t>
      </w:r>
      <w:r w:rsidR="3C7D6B3B" w:rsidRPr="577FBA60">
        <w:rPr>
          <w:rFonts w:ascii="Calibri" w:eastAsia="Calibri" w:hAnsi="Calibri" w:cs="Calibri"/>
          <w:i/>
          <w:iCs/>
        </w:rPr>
        <w:t xml:space="preserve"> kusů techn</w:t>
      </w:r>
      <w:r w:rsidR="50149409" w:rsidRPr="577FBA60">
        <w:rPr>
          <w:rFonts w:ascii="Calibri" w:eastAsia="Calibri" w:hAnsi="Calibri" w:cs="Calibri"/>
          <w:i/>
          <w:iCs/>
        </w:rPr>
        <w:t>i</w:t>
      </w:r>
      <w:r w:rsidR="3C7D6B3B" w:rsidRPr="577FBA60">
        <w:rPr>
          <w:rFonts w:ascii="Calibri" w:eastAsia="Calibri" w:hAnsi="Calibri" w:cs="Calibri"/>
          <w:i/>
          <w:iCs/>
        </w:rPr>
        <w:t xml:space="preserve">ky a zmodernizováno </w:t>
      </w:r>
      <w:r w:rsidR="0403C7A4" w:rsidRPr="577FBA60">
        <w:rPr>
          <w:rFonts w:ascii="Calibri" w:eastAsia="Calibri" w:hAnsi="Calibri" w:cs="Calibri"/>
          <w:i/>
          <w:iCs/>
        </w:rPr>
        <w:t>13</w:t>
      </w:r>
      <w:r w:rsidR="3C7D6B3B" w:rsidRPr="577FBA60">
        <w:rPr>
          <w:rFonts w:ascii="Calibri" w:eastAsia="Calibri" w:hAnsi="Calibri" w:cs="Calibri"/>
          <w:i/>
          <w:iCs/>
        </w:rPr>
        <w:t xml:space="preserve"> objektů</w:t>
      </w:r>
      <w:r w:rsidR="0B3E8949" w:rsidRPr="577FBA60">
        <w:rPr>
          <w:rFonts w:ascii="Calibri" w:eastAsia="Calibri" w:hAnsi="Calibri" w:cs="Calibri"/>
          <w:i/>
          <w:iCs/>
        </w:rPr>
        <w:t xml:space="preserve"> s podporou z Evropské unie přes</w:t>
      </w:r>
      <w:r w:rsidR="78B40F5C" w:rsidRPr="577FBA60">
        <w:rPr>
          <w:rFonts w:ascii="Calibri" w:eastAsia="Calibri" w:hAnsi="Calibri" w:cs="Calibri"/>
          <w:i/>
          <w:iCs/>
        </w:rPr>
        <w:t xml:space="preserve"> 468 </w:t>
      </w:r>
      <w:r w:rsidR="0B3E8949" w:rsidRPr="577FBA60">
        <w:rPr>
          <w:rFonts w:ascii="Calibri" w:eastAsia="Calibri" w:hAnsi="Calibri" w:cs="Calibri"/>
          <w:i/>
          <w:iCs/>
        </w:rPr>
        <w:t>milionů korun,</w:t>
      </w:r>
      <w:r w:rsidRPr="577FBA60">
        <w:rPr>
          <w:rFonts w:ascii="Calibri" w:eastAsia="Calibri" w:hAnsi="Calibri" w:cs="Calibri"/>
          <w:i/>
          <w:iCs/>
        </w:rPr>
        <w:t>“</w:t>
      </w:r>
      <w:r w:rsidRPr="577FBA60">
        <w:rPr>
          <w:rFonts w:ascii="Calibri" w:eastAsia="Calibri" w:hAnsi="Calibri" w:cs="Calibri"/>
        </w:rPr>
        <w:t xml:space="preserve"> </w:t>
      </w:r>
      <w:r w:rsidR="4E2C135F" w:rsidRPr="577FBA60">
        <w:rPr>
          <w:rFonts w:ascii="Calibri" w:eastAsia="Calibri" w:hAnsi="Calibri" w:cs="Calibri"/>
        </w:rPr>
        <w:t>zdůraznila</w:t>
      </w:r>
      <w:r w:rsidR="4E2C135F" w:rsidRPr="577FBA60">
        <w:rPr>
          <w:rFonts w:ascii="Calibri" w:eastAsia="Calibri" w:hAnsi="Calibri" w:cs="Calibri"/>
          <w:b/>
          <w:bCs/>
        </w:rPr>
        <w:t xml:space="preserve"> </w:t>
      </w:r>
      <w:r w:rsidRPr="577FBA60">
        <w:rPr>
          <w:rFonts w:ascii="Calibri" w:eastAsia="Calibri" w:hAnsi="Calibri" w:cs="Calibri"/>
          <w:b/>
          <w:bCs/>
        </w:rPr>
        <w:t>Simona Malá</w:t>
      </w:r>
      <w:r w:rsidR="32DF4017" w:rsidRPr="577FBA60">
        <w:rPr>
          <w:rFonts w:ascii="Calibri" w:eastAsia="Calibri" w:hAnsi="Calibri" w:cs="Calibri"/>
        </w:rPr>
        <w:t>, ředitelka</w:t>
      </w:r>
      <w:r w:rsidRPr="577FBA60">
        <w:rPr>
          <w:rFonts w:ascii="Calibri" w:eastAsia="Calibri" w:hAnsi="Calibri" w:cs="Calibri"/>
        </w:rPr>
        <w:t xml:space="preserve"> Centra pro regionální rozvoj</w:t>
      </w:r>
      <w:r w:rsidR="620E872A" w:rsidRPr="577FBA60">
        <w:rPr>
          <w:rFonts w:ascii="Calibri" w:eastAsia="Calibri" w:hAnsi="Calibri" w:cs="Calibri"/>
        </w:rPr>
        <w:t xml:space="preserve"> Liberec.</w:t>
      </w:r>
    </w:p>
    <w:p w14:paraId="2E5C35E0" w14:textId="6DF120B8" w:rsidR="007E736F" w:rsidRDefault="41DFD50F" w:rsidP="577FBA60">
      <w:pPr>
        <w:spacing w:before="240" w:after="240"/>
      </w:pPr>
      <w:r w:rsidRPr="577FBA60">
        <w:rPr>
          <w:rFonts w:ascii="Calibri" w:eastAsia="Calibri" w:hAnsi="Calibri" w:cs="Calibri"/>
        </w:rPr>
        <w:t>Velký prostor na konferenci dostali právě zástupci příjemců podpory, kteří na konkrétních příkladech ukázali, jak se evropské peníze proměňují v lepší podmínky pro práci záchranářů, policistů, hasičů i lékařů.</w:t>
      </w:r>
      <w:r w:rsidR="7B83729B" w:rsidRPr="577FBA60">
        <w:rPr>
          <w:rFonts w:ascii="Calibri" w:eastAsia="Calibri" w:hAnsi="Calibri" w:cs="Calibri"/>
        </w:rPr>
        <w:t xml:space="preserve"> </w:t>
      </w:r>
      <w:r w:rsidR="08A5B746" w:rsidRPr="577FBA60">
        <w:rPr>
          <w:rFonts w:ascii="Calibri" w:eastAsia="Calibri" w:hAnsi="Calibri" w:cs="Calibri"/>
          <w:b/>
          <w:bCs/>
        </w:rPr>
        <w:t>Jan Mazanik</w:t>
      </w:r>
      <w:r w:rsidR="08A5B746" w:rsidRPr="577FBA60">
        <w:rPr>
          <w:rFonts w:ascii="Calibri" w:eastAsia="Calibri" w:hAnsi="Calibri" w:cs="Calibri"/>
        </w:rPr>
        <w:t xml:space="preserve"> z Ministerstva pro místní rozvoj přiblížil význam podpory IZS jako jednoho ze specifických cílů IROP a vysvětlil, jak klíčovou roli tato oblast hraje v rámci celkové strategie programu. Upozornil také, že v novém programovém období 2021–2027 je pro oblast IZS vyčleněno </w:t>
      </w:r>
      <w:r w:rsidR="08A5B746" w:rsidRPr="577FBA60">
        <w:rPr>
          <w:rFonts w:ascii="Calibri" w:eastAsia="Calibri" w:hAnsi="Calibri" w:cs="Calibri"/>
          <w:b/>
          <w:bCs/>
        </w:rPr>
        <w:t>10,2 miliardy korun</w:t>
      </w:r>
      <w:r w:rsidR="08A5B746" w:rsidRPr="577FBA60">
        <w:rPr>
          <w:rFonts w:ascii="Calibri" w:eastAsia="Calibri" w:hAnsi="Calibri" w:cs="Calibri"/>
        </w:rPr>
        <w:t xml:space="preserve">, z toho </w:t>
      </w:r>
      <w:r w:rsidR="08A5B746" w:rsidRPr="577FBA60">
        <w:rPr>
          <w:rFonts w:ascii="Calibri" w:eastAsia="Calibri" w:hAnsi="Calibri" w:cs="Calibri"/>
          <w:b/>
          <w:bCs/>
        </w:rPr>
        <w:t>70 % pro hasiče a policii</w:t>
      </w:r>
      <w:r w:rsidR="08A5B746" w:rsidRPr="577FBA60">
        <w:rPr>
          <w:rFonts w:ascii="Calibri" w:eastAsia="Calibri" w:hAnsi="Calibri" w:cs="Calibri"/>
        </w:rPr>
        <w:t xml:space="preserve"> a </w:t>
      </w:r>
      <w:r w:rsidR="08A5B746" w:rsidRPr="577FBA60">
        <w:rPr>
          <w:rFonts w:ascii="Calibri" w:eastAsia="Calibri" w:hAnsi="Calibri" w:cs="Calibri"/>
          <w:b/>
          <w:bCs/>
        </w:rPr>
        <w:t>30 % pro zdravotnickou záchrannou službu</w:t>
      </w:r>
      <w:r w:rsidR="08A5B746" w:rsidRPr="577FBA60">
        <w:rPr>
          <w:rFonts w:ascii="Calibri" w:eastAsia="Calibri" w:hAnsi="Calibri" w:cs="Calibri"/>
        </w:rPr>
        <w:t>.</w:t>
      </w:r>
    </w:p>
    <w:p w14:paraId="3359D52F" w14:textId="2311548C" w:rsidR="007E736F" w:rsidRDefault="3BF044AC" w:rsidP="577FBA60">
      <w:pPr>
        <w:pStyle w:val="Nadpis2"/>
      </w:pPr>
      <w:r w:rsidRPr="577FBA60">
        <w:t xml:space="preserve">Projekty, které mají </w:t>
      </w:r>
      <w:r w:rsidR="63EB0A74" w:rsidRPr="577FBA60">
        <w:t xml:space="preserve">reálný </w:t>
      </w:r>
      <w:r w:rsidRPr="577FBA60">
        <w:t>dopad</w:t>
      </w:r>
      <w:r w:rsidR="7FD65C56" w:rsidRPr="577FBA60">
        <w:t xml:space="preserve"> na bezpečnost v regionu</w:t>
      </w:r>
    </w:p>
    <w:p w14:paraId="2F4B4D70" w14:textId="2C0164D8" w:rsidR="007E736F" w:rsidRDefault="53B7653A" w:rsidP="577FBA60">
      <w:pPr>
        <w:spacing w:before="240" w:after="240"/>
        <w:rPr>
          <w:rFonts w:ascii="Calibri" w:eastAsia="Calibri" w:hAnsi="Calibri" w:cs="Calibri"/>
        </w:rPr>
      </w:pPr>
      <w:r w:rsidRPr="577FBA60">
        <w:rPr>
          <w:rFonts w:ascii="Calibri" w:eastAsia="Calibri" w:hAnsi="Calibri" w:cs="Calibri"/>
        </w:rPr>
        <w:t xml:space="preserve">O konkrétních výsledcích mluvili zástupci přímo z terénu. </w:t>
      </w:r>
      <w:r w:rsidRPr="577FBA60">
        <w:rPr>
          <w:rFonts w:ascii="Calibri" w:eastAsia="Calibri" w:hAnsi="Calibri" w:cs="Calibri"/>
          <w:b/>
          <w:bCs/>
        </w:rPr>
        <w:t>Vladimír Libnar</w:t>
      </w:r>
      <w:r w:rsidRPr="577FBA60">
        <w:rPr>
          <w:rFonts w:ascii="Calibri" w:eastAsia="Calibri" w:hAnsi="Calibri" w:cs="Calibri"/>
        </w:rPr>
        <w:t xml:space="preserve"> z </w:t>
      </w:r>
      <w:r w:rsidRPr="577FBA60">
        <w:rPr>
          <w:rFonts w:ascii="Calibri" w:eastAsia="Calibri" w:hAnsi="Calibri" w:cs="Calibri"/>
          <w:b/>
          <w:bCs/>
        </w:rPr>
        <w:t>Krajského ředitelství Policie Libereckého kraje</w:t>
      </w:r>
      <w:r w:rsidRPr="577FBA60">
        <w:rPr>
          <w:rFonts w:ascii="Calibri" w:eastAsia="Calibri" w:hAnsi="Calibri" w:cs="Calibri"/>
        </w:rPr>
        <w:t xml:space="preserve"> představil hned několik projektů, které reagovaly na pandemii covidu-19 a pomohly přizpůsobit zázemí krajského ředitelství novým podmínkám. Zmínil také nákup moderního vybavení, zejména pro dopravní policii. Investice do techniky i infrastruktury přinášejí vyšší efektivitu, větší bezpečnost a lepší podmínky pro práci policistů napříč celým regionem.</w:t>
      </w:r>
    </w:p>
    <w:p w14:paraId="331F815B" w14:textId="2B9B61E7" w:rsidR="007E736F" w:rsidRDefault="00CE69DC" w:rsidP="577FBA60">
      <w:pPr>
        <w:spacing w:before="240" w:after="240"/>
        <w:rPr>
          <w:rFonts w:ascii="Calibri" w:eastAsia="Calibri" w:hAnsi="Calibri" w:cs="Calibri"/>
        </w:rPr>
      </w:pPr>
      <w:r w:rsidRPr="00CE69DC">
        <w:rPr>
          <w:rFonts w:ascii="Calibri" w:eastAsia="Calibri" w:hAnsi="Calibri" w:cs="Calibri"/>
          <w:b/>
          <w:bCs/>
        </w:rPr>
        <w:t>Václav Červenka</w:t>
      </w:r>
      <w:r>
        <w:rPr>
          <w:rFonts w:ascii="Calibri" w:eastAsia="Calibri" w:hAnsi="Calibri" w:cs="Calibri"/>
          <w:b/>
          <w:bCs/>
        </w:rPr>
        <w:t xml:space="preserve"> </w:t>
      </w:r>
      <w:r w:rsidR="5ED28CB1" w:rsidRPr="577FBA60">
        <w:rPr>
          <w:rFonts w:ascii="Calibri" w:eastAsia="Calibri" w:hAnsi="Calibri" w:cs="Calibri"/>
        </w:rPr>
        <w:t xml:space="preserve">ze </w:t>
      </w:r>
      <w:r w:rsidR="5ED28CB1" w:rsidRPr="577FBA60">
        <w:rPr>
          <w:rFonts w:ascii="Calibri" w:eastAsia="Calibri" w:hAnsi="Calibri" w:cs="Calibri"/>
          <w:b/>
          <w:bCs/>
        </w:rPr>
        <w:t>Zdravotnické záchranné služby Libereckého kraje</w:t>
      </w:r>
      <w:r w:rsidR="5ED28CB1" w:rsidRPr="577FBA60">
        <w:rPr>
          <w:rFonts w:ascii="Calibri" w:eastAsia="Calibri" w:hAnsi="Calibri" w:cs="Calibri"/>
        </w:rPr>
        <w:t xml:space="preserve"> přiblížil, jak se díky evropským prostředkům podařilo vybudovat nová výjezdová stanoviště a pořídit moderní sanitky. </w:t>
      </w:r>
      <w:r w:rsidR="36EF53AB" w:rsidRPr="577FBA60">
        <w:rPr>
          <w:rFonts w:ascii="Calibri" w:eastAsia="Calibri" w:hAnsi="Calibri" w:cs="Calibri"/>
        </w:rPr>
        <w:t xml:space="preserve">Jako příklad uvedl základnu v Hrádku nad Nisou, na kterou směřovala podpora přes </w:t>
      </w:r>
      <w:r w:rsidR="36EF53AB" w:rsidRPr="577FBA60">
        <w:rPr>
          <w:rFonts w:ascii="Calibri" w:eastAsia="Calibri" w:hAnsi="Calibri" w:cs="Calibri"/>
        </w:rPr>
        <w:lastRenderedPageBreak/>
        <w:t>20 milionů korun z evropských fondů. Nové zázemí významně posiluje připravenost místních záchranářů na mimořádné události i aktuální hrozby v regionu.</w:t>
      </w:r>
    </w:p>
    <w:p w14:paraId="41DF025A" w14:textId="68F1D03B" w:rsidR="007E736F" w:rsidRDefault="5ED28CB1" w:rsidP="577FBA60">
      <w:pPr>
        <w:spacing w:before="240" w:after="240"/>
        <w:rPr>
          <w:rFonts w:ascii="Calibri" w:eastAsia="Calibri" w:hAnsi="Calibri" w:cs="Calibri"/>
        </w:rPr>
      </w:pPr>
      <w:r w:rsidRPr="577FBA60">
        <w:rPr>
          <w:rFonts w:ascii="Calibri" w:eastAsia="Calibri" w:hAnsi="Calibri" w:cs="Calibri"/>
          <w:b/>
          <w:bCs/>
        </w:rPr>
        <w:t>Petra Knížková</w:t>
      </w:r>
      <w:r w:rsidRPr="577FBA60">
        <w:rPr>
          <w:rFonts w:ascii="Calibri" w:eastAsia="Calibri" w:hAnsi="Calibri" w:cs="Calibri"/>
        </w:rPr>
        <w:t xml:space="preserve"> z </w:t>
      </w:r>
      <w:r w:rsidRPr="577FBA60">
        <w:rPr>
          <w:rFonts w:ascii="Calibri" w:eastAsia="Calibri" w:hAnsi="Calibri" w:cs="Calibri"/>
          <w:b/>
          <w:bCs/>
        </w:rPr>
        <w:t>Hasičského záchranného sboru Libereckého kraje</w:t>
      </w:r>
      <w:r w:rsidRPr="577FBA60">
        <w:rPr>
          <w:rFonts w:ascii="Calibri" w:eastAsia="Calibri" w:hAnsi="Calibri" w:cs="Calibri"/>
        </w:rPr>
        <w:t xml:space="preserve"> </w:t>
      </w:r>
      <w:r w:rsidR="0F7289E4" w:rsidRPr="577FBA60">
        <w:rPr>
          <w:rFonts w:ascii="Calibri" w:eastAsia="Calibri" w:hAnsi="Calibri" w:cs="Calibri"/>
        </w:rPr>
        <w:t>mluvila o rozvoji technického vybavení i výstavbě nových výjezdových základen. Zmínila například výcvikové zařízení a rekonstrukci stanice v Raspenavě, podpořenou více než 12 miliony korun z EU. Upozornila i na projekty mezinárodní spolupráce – konkrétně na pořízení cisternové automobilové stříkačky Scania pro stanici v Tanvaldu. Ta zvýší bezpečnost v celé oblasti Jizerských hor, Krkonoš a Jelenohorské kotliny.</w:t>
      </w:r>
    </w:p>
    <w:p w14:paraId="74ABF862" w14:textId="739B6C6A" w:rsidR="007E736F" w:rsidRDefault="0F7289E4" w:rsidP="577FBA60">
      <w:pPr>
        <w:spacing w:before="240" w:after="240"/>
        <w:rPr>
          <w:rFonts w:ascii="Calibri" w:eastAsia="Calibri" w:hAnsi="Calibri" w:cs="Calibri"/>
        </w:rPr>
      </w:pPr>
      <w:r w:rsidRPr="577FBA60">
        <w:rPr>
          <w:rFonts w:ascii="Calibri" w:eastAsia="Calibri" w:hAnsi="Calibri" w:cs="Calibri"/>
        </w:rPr>
        <w:t xml:space="preserve">Zdravotnickou oblast uzavřeli </w:t>
      </w:r>
      <w:r w:rsidRPr="577FBA60">
        <w:rPr>
          <w:rFonts w:ascii="Calibri" w:eastAsia="Calibri" w:hAnsi="Calibri" w:cs="Calibri"/>
          <w:b/>
          <w:bCs/>
        </w:rPr>
        <w:t xml:space="preserve">Jiří </w:t>
      </w:r>
      <w:r w:rsidRPr="000B5D44">
        <w:rPr>
          <w:rFonts w:ascii="Calibri" w:eastAsia="Calibri" w:hAnsi="Calibri" w:cs="Calibri"/>
          <w:b/>
          <w:bCs/>
        </w:rPr>
        <w:t>Kalenský</w:t>
      </w:r>
      <w:r w:rsidRPr="000B5D44">
        <w:rPr>
          <w:rFonts w:ascii="Calibri" w:eastAsia="Calibri" w:hAnsi="Calibri" w:cs="Calibri"/>
          <w:b/>
        </w:rPr>
        <w:t xml:space="preserve"> z</w:t>
      </w:r>
      <w:r w:rsidR="000B5D44" w:rsidRPr="000B5D44">
        <w:rPr>
          <w:rFonts w:ascii="Calibri" w:eastAsia="Calibri" w:hAnsi="Calibri" w:cs="Calibri"/>
          <w:b/>
        </w:rPr>
        <w:t> MMN,</w:t>
      </w:r>
      <w:r w:rsidR="000B5D44">
        <w:rPr>
          <w:rFonts w:ascii="Calibri" w:eastAsia="Calibri" w:hAnsi="Calibri" w:cs="Calibri"/>
          <w:b/>
        </w:rPr>
        <w:t xml:space="preserve"> a.s.</w:t>
      </w:r>
      <w:r w:rsidRPr="000B5D44">
        <w:rPr>
          <w:rFonts w:ascii="Calibri" w:eastAsia="Calibri" w:hAnsi="Calibri" w:cs="Calibri"/>
          <w:b/>
          <w:bCs/>
        </w:rPr>
        <w:t xml:space="preserve"> </w:t>
      </w:r>
      <w:r w:rsidR="000B5D44">
        <w:rPr>
          <w:rFonts w:ascii="Calibri" w:eastAsia="Calibri" w:hAnsi="Calibri" w:cs="Calibri"/>
          <w:b/>
          <w:bCs/>
        </w:rPr>
        <w:t xml:space="preserve">nemocnice </w:t>
      </w:r>
      <w:r w:rsidRPr="000B5D44">
        <w:rPr>
          <w:rFonts w:ascii="Calibri" w:eastAsia="Calibri" w:hAnsi="Calibri" w:cs="Calibri"/>
          <w:b/>
          <w:bCs/>
        </w:rPr>
        <w:t>v Jilemnici</w:t>
      </w:r>
      <w:r w:rsidRPr="577FBA60">
        <w:rPr>
          <w:rFonts w:ascii="Calibri" w:eastAsia="Calibri" w:hAnsi="Calibri" w:cs="Calibri"/>
        </w:rPr>
        <w:t xml:space="preserve"> a </w:t>
      </w:r>
      <w:r w:rsidRPr="577FBA60">
        <w:rPr>
          <w:rFonts w:ascii="Calibri" w:eastAsia="Calibri" w:hAnsi="Calibri" w:cs="Calibri"/>
          <w:b/>
          <w:bCs/>
        </w:rPr>
        <w:t xml:space="preserve">Alena </w:t>
      </w:r>
      <w:r w:rsidRPr="000B5D44">
        <w:rPr>
          <w:rFonts w:ascii="Calibri" w:eastAsia="Calibri" w:hAnsi="Calibri" w:cs="Calibri"/>
          <w:b/>
          <w:bCs/>
        </w:rPr>
        <w:t>Kuželová</w:t>
      </w:r>
      <w:r w:rsidR="795DB5CA" w:rsidRPr="000B5D44">
        <w:rPr>
          <w:rFonts w:ascii="Calibri" w:eastAsia="Calibri" w:hAnsi="Calibri" w:cs="Calibri"/>
          <w:b/>
          <w:bCs/>
        </w:rPr>
        <w:t xml:space="preserve"> </w:t>
      </w:r>
      <w:r w:rsidRPr="000B5D44">
        <w:rPr>
          <w:rFonts w:ascii="Calibri" w:eastAsia="Calibri" w:hAnsi="Calibri" w:cs="Calibri"/>
          <w:b/>
        </w:rPr>
        <w:t>z</w:t>
      </w:r>
      <w:r w:rsidR="000B5D44" w:rsidRPr="000B5D44">
        <w:rPr>
          <w:rFonts w:ascii="Calibri" w:eastAsia="Calibri" w:hAnsi="Calibri" w:cs="Calibri"/>
          <w:b/>
        </w:rPr>
        <w:t> MMN, a.s.  n</w:t>
      </w:r>
      <w:r w:rsidRPr="000B5D44">
        <w:rPr>
          <w:rFonts w:ascii="Calibri" w:eastAsia="Calibri" w:hAnsi="Calibri" w:cs="Calibri"/>
          <w:b/>
          <w:bCs/>
        </w:rPr>
        <w:t>emocnice v Semilech</w:t>
      </w:r>
      <w:r w:rsidRPr="577FBA60">
        <w:rPr>
          <w:rFonts w:ascii="Calibri" w:eastAsia="Calibri" w:hAnsi="Calibri" w:cs="Calibri"/>
        </w:rPr>
        <w:t>. Představili projekty zaměřené na rozšíření urgentních příjmů a modernizaci péče o pacienty s neurologickými diagnózami. Součástí prezentace byl také unikátní projekt nového rehabilitačního centra, kter</w:t>
      </w:r>
      <w:r w:rsidR="000B5D44">
        <w:rPr>
          <w:rFonts w:ascii="Calibri" w:eastAsia="Calibri" w:hAnsi="Calibri" w:cs="Calibri"/>
        </w:rPr>
        <w:t>ý</w:t>
      </w:r>
      <w:r w:rsidRPr="577FBA60">
        <w:rPr>
          <w:rFonts w:ascii="Calibri" w:eastAsia="Calibri" w:hAnsi="Calibri" w:cs="Calibri"/>
        </w:rPr>
        <w:t xml:space="preserve"> ve spolupráci s</w:t>
      </w:r>
      <w:r w:rsidR="000B5D44">
        <w:rPr>
          <w:rFonts w:ascii="Calibri" w:eastAsia="Calibri" w:hAnsi="Calibri" w:cs="Calibri"/>
        </w:rPr>
        <w:t> </w:t>
      </w:r>
      <w:r w:rsidRPr="577FBA60">
        <w:rPr>
          <w:rFonts w:ascii="Calibri" w:eastAsia="Calibri" w:hAnsi="Calibri" w:cs="Calibri"/>
        </w:rPr>
        <w:t>izraelsk</w:t>
      </w:r>
      <w:r w:rsidR="000B5D44">
        <w:rPr>
          <w:rFonts w:ascii="Calibri" w:eastAsia="Calibri" w:hAnsi="Calibri" w:cs="Calibri"/>
        </w:rPr>
        <w:t xml:space="preserve">ým rehabilitačním centrem </w:t>
      </w:r>
      <w:proofErr w:type="spellStart"/>
      <w:r w:rsidRPr="577FBA60">
        <w:rPr>
          <w:rFonts w:ascii="Calibri" w:eastAsia="Calibri" w:hAnsi="Calibri" w:cs="Calibri"/>
        </w:rPr>
        <w:t>Loewenstein</w:t>
      </w:r>
      <w:proofErr w:type="spellEnd"/>
      <w:r w:rsidRPr="577FBA60">
        <w:rPr>
          <w:rFonts w:ascii="Calibri" w:eastAsia="Calibri" w:hAnsi="Calibri" w:cs="Calibri"/>
        </w:rPr>
        <w:t xml:space="preserve"> </w:t>
      </w:r>
      <w:r w:rsidR="000B5D44">
        <w:rPr>
          <w:rFonts w:ascii="Calibri" w:eastAsia="Calibri" w:hAnsi="Calibri" w:cs="Calibri"/>
        </w:rPr>
        <w:t>připravuje rehabilitaci pacientů</w:t>
      </w:r>
      <w:r w:rsidRPr="577FBA60">
        <w:rPr>
          <w:rFonts w:ascii="Calibri" w:eastAsia="Calibri" w:hAnsi="Calibri" w:cs="Calibri"/>
        </w:rPr>
        <w:t xml:space="preserve"> s nízkou úrovní vědomí a ve vegetativním stavu – s cílem pomoci jim vrátit se zpět do života.</w:t>
      </w:r>
    </w:p>
    <w:p w14:paraId="22E03AA2" w14:textId="5A5820C9" w:rsidR="007E736F" w:rsidRDefault="49835DF5" w:rsidP="577FBA60">
      <w:pPr>
        <w:pStyle w:val="Nadpis2"/>
        <w:rPr>
          <w:rFonts w:ascii="Calibri" w:eastAsia="Calibri" w:hAnsi="Calibri" w:cs="Calibri"/>
          <w:color w:val="FF0000"/>
          <w:sz w:val="24"/>
          <w:szCs w:val="24"/>
        </w:rPr>
      </w:pPr>
      <w:r w:rsidRPr="577FBA60">
        <w:t>I dobrovolní hasiči čerpají dotace</w:t>
      </w:r>
    </w:p>
    <w:p w14:paraId="0DE8A472" w14:textId="51F9EF44" w:rsidR="007E736F" w:rsidRDefault="58A99AA0" w:rsidP="577FBA60">
      <w:pPr>
        <w:spacing w:before="240" w:after="240"/>
        <w:rPr>
          <w:rFonts w:ascii="Calibri" w:eastAsia="Calibri" w:hAnsi="Calibri" w:cs="Calibri"/>
        </w:rPr>
      </w:pPr>
      <w:r w:rsidRPr="577FBA60">
        <w:rPr>
          <w:rFonts w:ascii="Calibri" w:eastAsia="Calibri" w:hAnsi="Calibri" w:cs="Calibri"/>
        </w:rPr>
        <w:t xml:space="preserve">Nechyběla ani prezentace krajské sítě </w:t>
      </w:r>
      <w:r w:rsidRPr="577FBA60">
        <w:rPr>
          <w:rFonts w:ascii="Calibri" w:eastAsia="Calibri" w:hAnsi="Calibri" w:cs="Calibri"/>
          <w:b/>
          <w:bCs/>
        </w:rPr>
        <w:t>Místních akčních skupin</w:t>
      </w:r>
      <w:r w:rsidRPr="577FBA60">
        <w:rPr>
          <w:rFonts w:ascii="Calibri" w:eastAsia="Calibri" w:hAnsi="Calibri" w:cs="Calibri"/>
        </w:rPr>
        <w:t>,</w:t>
      </w:r>
      <w:r w:rsidR="3EF7EF01" w:rsidRPr="577FBA60">
        <w:rPr>
          <w:rFonts w:ascii="Calibri" w:eastAsia="Calibri" w:hAnsi="Calibri" w:cs="Calibri"/>
        </w:rPr>
        <w:t xml:space="preserve"> konkrétně RNDr. </w:t>
      </w:r>
      <w:r w:rsidR="3EF7EF01" w:rsidRPr="577FBA60">
        <w:rPr>
          <w:rFonts w:ascii="Calibri" w:eastAsia="Calibri" w:hAnsi="Calibri" w:cs="Calibri"/>
          <w:b/>
          <w:bCs/>
        </w:rPr>
        <w:t>Jan</w:t>
      </w:r>
      <w:r w:rsidR="310A7E14" w:rsidRPr="577FBA60">
        <w:rPr>
          <w:rFonts w:ascii="Calibri" w:eastAsia="Calibri" w:hAnsi="Calibri" w:cs="Calibri"/>
          <w:b/>
          <w:bCs/>
        </w:rPr>
        <w:t>a</w:t>
      </w:r>
      <w:r w:rsidR="3EF7EF01" w:rsidRPr="577FBA60">
        <w:rPr>
          <w:rFonts w:ascii="Calibri" w:eastAsia="Calibri" w:hAnsi="Calibri" w:cs="Calibri"/>
          <w:b/>
          <w:bCs/>
        </w:rPr>
        <w:t xml:space="preserve"> Purcharda</w:t>
      </w:r>
      <w:r w:rsidR="3EF7EF01" w:rsidRPr="577FBA60">
        <w:rPr>
          <w:rFonts w:ascii="Calibri" w:eastAsia="Calibri" w:hAnsi="Calibri" w:cs="Calibri"/>
        </w:rPr>
        <w:t>,</w:t>
      </w:r>
      <w:r w:rsidRPr="577FBA60">
        <w:rPr>
          <w:rFonts w:ascii="Calibri" w:eastAsia="Calibri" w:hAnsi="Calibri" w:cs="Calibri"/>
        </w:rPr>
        <w:t xml:space="preserve"> kter</w:t>
      </w:r>
      <w:r w:rsidR="33057124" w:rsidRPr="577FBA60">
        <w:rPr>
          <w:rFonts w:ascii="Calibri" w:eastAsia="Calibri" w:hAnsi="Calibri" w:cs="Calibri"/>
        </w:rPr>
        <w:t>ý</w:t>
      </w:r>
      <w:r w:rsidRPr="577FBA60">
        <w:rPr>
          <w:rFonts w:ascii="Calibri" w:eastAsia="Calibri" w:hAnsi="Calibri" w:cs="Calibri"/>
        </w:rPr>
        <w:t xml:space="preserve"> představil způsob, jakým se jednotky</w:t>
      </w:r>
      <w:r w:rsidR="6816C0CD" w:rsidRPr="577FBA60">
        <w:rPr>
          <w:rFonts w:ascii="Calibri" w:eastAsia="Calibri" w:hAnsi="Calibri" w:cs="Calibri"/>
        </w:rPr>
        <w:t xml:space="preserve"> dobrovolných</w:t>
      </w:r>
      <w:r w:rsidRPr="577FBA60">
        <w:rPr>
          <w:rFonts w:ascii="Calibri" w:eastAsia="Calibri" w:hAnsi="Calibri" w:cs="Calibri"/>
        </w:rPr>
        <w:t xml:space="preserve"> hasičů v menších obcích zapojily do dotačních programů a využily podporu k nákupu zásahové techniky a úpravám zázemí.</w:t>
      </w:r>
      <w:r w:rsidR="32295FA9" w:rsidRPr="577FBA60">
        <w:rPr>
          <w:rFonts w:ascii="Calibri" w:eastAsia="Calibri" w:hAnsi="Calibri" w:cs="Calibri"/>
        </w:rPr>
        <w:t xml:space="preserve"> </w:t>
      </w:r>
    </w:p>
    <w:p w14:paraId="5259C477" w14:textId="445A74CA" w:rsidR="314F3D84" w:rsidRDefault="314F3D84" w:rsidP="577FBA60">
      <w:pPr>
        <w:spacing w:before="240" w:after="240"/>
        <w:rPr>
          <w:rFonts w:ascii="Calibri" w:eastAsia="Calibri" w:hAnsi="Calibri" w:cs="Calibri"/>
        </w:rPr>
      </w:pPr>
      <w:r w:rsidRPr="577FBA60">
        <w:rPr>
          <w:rFonts w:ascii="Calibri" w:eastAsia="Calibri" w:hAnsi="Calibri" w:cs="Calibri"/>
        </w:rPr>
        <w:t xml:space="preserve">Na závěr konference si účastníci mohli prohlédnout techniku a vybavení složek IZS </w:t>
      </w:r>
      <w:r w:rsidR="2780A4BB" w:rsidRPr="577FBA60">
        <w:rPr>
          <w:rFonts w:ascii="Calibri" w:eastAsia="Calibri" w:hAnsi="Calibri" w:cs="Calibri"/>
        </w:rPr>
        <w:t>a promluvit si se samotnými příslušníky</w:t>
      </w:r>
      <w:r w:rsidRPr="577FBA60">
        <w:rPr>
          <w:rFonts w:ascii="Calibri" w:eastAsia="Calibri" w:hAnsi="Calibri" w:cs="Calibri"/>
        </w:rPr>
        <w:t>. Praktická ukázka přiblížila, jak konkrétní projekty podpořené z evropských fondů fungují v reálném provozu – a jak každý den pomáhají zajišťovat bezpečí obyvatel v celém kraji.</w:t>
      </w:r>
    </w:p>
    <w:p w14:paraId="6DF42C81" w14:textId="47C35540" w:rsidR="0F3D491F" w:rsidRDefault="0F3D491F" w:rsidP="577FBA60">
      <w:pPr>
        <w:pStyle w:val="Nadpis2"/>
        <w:rPr>
          <w:rFonts w:ascii="Calibri" w:eastAsia="Calibri" w:hAnsi="Calibri" w:cs="Calibri"/>
          <w:color w:val="auto"/>
          <w:sz w:val="24"/>
          <w:szCs w:val="24"/>
        </w:rPr>
      </w:pPr>
      <w:r w:rsidRPr="577FBA60">
        <w:t>IROP v Libereckém kraji v číslech</w:t>
      </w:r>
    </w:p>
    <w:p w14:paraId="5046E78C" w14:textId="7EA7A6CB" w:rsidR="144B9BD2" w:rsidRDefault="144B9BD2" w:rsidP="577FBA60">
      <w:pPr>
        <w:spacing w:before="240" w:after="240"/>
      </w:pPr>
      <w:r w:rsidRPr="577FBA60">
        <w:rPr>
          <w:rFonts w:ascii="Calibri" w:eastAsia="Calibri" w:hAnsi="Calibri" w:cs="Calibri"/>
        </w:rPr>
        <w:t>Vedle tématu IZS k</w:t>
      </w:r>
      <w:r w:rsidR="097E9376" w:rsidRPr="577FBA60">
        <w:rPr>
          <w:rFonts w:ascii="Calibri" w:eastAsia="Calibri" w:hAnsi="Calibri" w:cs="Calibri"/>
        </w:rPr>
        <w:t xml:space="preserve">onference nabídla jasný přehled, co všechno se díky IROP v Libereckém kraji povedlo. V období 2014–2020 se realizovalo přes 50 infrastrukturních projektů za 1,9 mld. Kč – silnice, cyklostezky, autobusy i výbava IZS. V oblasti sociálních služeb, školství a zdravotnictví proběhlo 361 projektů </w:t>
      </w:r>
      <w:r w:rsidR="01A77A64" w:rsidRPr="577FBA60">
        <w:rPr>
          <w:rFonts w:ascii="Calibri" w:eastAsia="Calibri" w:hAnsi="Calibri" w:cs="Calibri"/>
        </w:rPr>
        <w:t xml:space="preserve">s podporou </w:t>
      </w:r>
      <w:r w:rsidR="097E9376" w:rsidRPr="577FBA60">
        <w:rPr>
          <w:rFonts w:ascii="Calibri" w:eastAsia="Calibri" w:hAnsi="Calibri" w:cs="Calibri"/>
        </w:rPr>
        <w:t>více než 4,4 mld. Kč. Nechyběly ani investice do kulturního dědictví, e-governmentu a komunitního rozvoje.</w:t>
      </w:r>
      <w:r w:rsidR="3A619495" w:rsidRPr="577FBA60">
        <w:rPr>
          <w:rFonts w:ascii="Calibri" w:eastAsia="Calibri" w:hAnsi="Calibri" w:cs="Calibri"/>
        </w:rPr>
        <w:t xml:space="preserve"> </w:t>
      </w:r>
    </w:p>
    <w:p w14:paraId="26DCDF28" w14:textId="0ECA72FF" w:rsidR="097E9376" w:rsidRDefault="097E9376" w:rsidP="577FBA60">
      <w:pPr>
        <w:spacing w:before="240" w:after="240"/>
      </w:pPr>
      <w:r w:rsidRPr="577FBA60">
        <w:rPr>
          <w:rFonts w:ascii="Calibri" w:eastAsia="Calibri" w:hAnsi="Calibri" w:cs="Calibri"/>
        </w:rPr>
        <w:t>V novém období 2021–2027 je pro Česko připraveno 117 miliard korun, které míří například na veřejnou správu, silnice II. třídy, kyberbezpečnost, školství, zdravotnictví, ale i nízkoemisní dopravu, památky nebo turistickou infrastrukturu.</w:t>
      </w:r>
      <w:r w:rsidR="261D1563" w:rsidRPr="577FBA60">
        <w:rPr>
          <w:rFonts w:ascii="Calibri" w:eastAsia="Calibri" w:hAnsi="Calibri" w:cs="Calibri"/>
        </w:rPr>
        <w:t xml:space="preserve"> Účastníci si díky prezentacím rozšířili obzory, získali konkrétní inspiraci a lepší představu o tom, jaké příležitosti evropské fondy v regionech skutečně nabízejí.</w:t>
      </w:r>
    </w:p>
    <w:p w14:paraId="712B1489" w14:textId="1418AA0E" w:rsidR="452D2907" w:rsidRDefault="452D2907" w:rsidP="577FBA60">
      <w:pPr>
        <w:spacing w:before="240" w:after="240"/>
        <w:rPr>
          <w:rFonts w:ascii="Calibri" w:eastAsia="Calibri" w:hAnsi="Calibri" w:cs="Calibri"/>
        </w:rPr>
      </w:pPr>
      <w:r w:rsidRPr="577FBA60">
        <w:rPr>
          <w:rFonts w:ascii="Calibri" w:eastAsia="Calibri" w:hAnsi="Calibri" w:cs="Calibri"/>
        </w:rPr>
        <w:lastRenderedPageBreak/>
        <w:t xml:space="preserve">Na konferenci zazněla také témata připravovaného programového období 2028+, které přiblížila </w:t>
      </w:r>
      <w:r w:rsidRPr="577FBA60">
        <w:rPr>
          <w:rFonts w:ascii="Calibri" w:eastAsia="Calibri" w:hAnsi="Calibri" w:cs="Calibri"/>
          <w:b/>
          <w:bCs/>
        </w:rPr>
        <w:t>Sandra Illínová</w:t>
      </w:r>
      <w:r w:rsidRPr="577FBA60">
        <w:rPr>
          <w:rFonts w:ascii="Calibri" w:eastAsia="Calibri" w:hAnsi="Calibri" w:cs="Calibri"/>
        </w:rPr>
        <w:t xml:space="preserve"> z Ministerstva pro místní rozvoj. Důraz bude kladen mimo jiné na vyšší flexibilitu fondů, výkonnostní model financování a podporu méně rozvinutých regionů.</w:t>
      </w:r>
    </w:p>
    <w:p w14:paraId="713F93C2" w14:textId="1AF2E7AF" w:rsidR="577FBA60" w:rsidRDefault="577FBA60" w:rsidP="577FBA60">
      <w:pPr>
        <w:spacing w:before="240" w:after="240"/>
        <w:rPr>
          <w:rFonts w:ascii="Calibri" w:eastAsia="Calibri" w:hAnsi="Calibri" w:cs="Calibri"/>
        </w:rPr>
      </w:pPr>
    </w:p>
    <w:p w14:paraId="16940A42" w14:textId="5DD89A57" w:rsidR="577FBA60" w:rsidRDefault="577FBA60" w:rsidP="577FBA60">
      <w:pPr>
        <w:spacing w:before="240" w:after="240"/>
        <w:rPr>
          <w:rFonts w:ascii="Calibri" w:eastAsia="Calibri" w:hAnsi="Calibri" w:cs="Calibri"/>
        </w:rPr>
      </w:pPr>
    </w:p>
    <w:p w14:paraId="075E9EEA" w14:textId="71107752" w:rsidR="007E736F" w:rsidRDefault="007E736F" w:rsidP="161740F4">
      <w:pPr>
        <w:rPr>
          <w:rFonts w:ascii="Calibri" w:eastAsia="Calibri" w:hAnsi="Calibri" w:cs="Calibri"/>
        </w:rPr>
      </w:pPr>
    </w:p>
    <w:sectPr w:rsidR="007E7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E1A9"/>
    <w:multiLevelType w:val="hybridMultilevel"/>
    <w:tmpl w:val="8292C088"/>
    <w:lvl w:ilvl="0" w:tplc="B08A2A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0E1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29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E8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AE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E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66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61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E3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B84F0"/>
    <w:multiLevelType w:val="hybridMultilevel"/>
    <w:tmpl w:val="59F45192"/>
    <w:lvl w:ilvl="0" w:tplc="AEF6B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2B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8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2A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AB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48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05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68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AA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253373">
    <w:abstractNumId w:val="0"/>
  </w:num>
  <w:num w:numId="2" w16cid:durableId="444155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50CE04"/>
    <w:rsid w:val="000B5D44"/>
    <w:rsid w:val="0018772B"/>
    <w:rsid w:val="00381D1C"/>
    <w:rsid w:val="00617319"/>
    <w:rsid w:val="007E736F"/>
    <w:rsid w:val="00884E3A"/>
    <w:rsid w:val="00CE69DC"/>
    <w:rsid w:val="01A77A64"/>
    <w:rsid w:val="021DC7B5"/>
    <w:rsid w:val="0403C7A4"/>
    <w:rsid w:val="04A8250D"/>
    <w:rsid w:val="04D72A17"/>
    <w:rsid w:val="082187C2"/>
    <w:rsid w:val="08A5B746"/>
    <w:rsid w:val="08E490F8"/>
    <w:rsid w:val="097E9376"/>
    <w:rsid w:val="09A02147"/>
    <w:rsid w:val="09F2006F"/>
    <w:rsid w:val="0B3E8949"/>
    <w:rsid w:val="0BB61211"/>
    <w:rsid w:val="0D32A6C8"/>
    <w:rsid w:val="0D5CECF1"/>
    <w:rsid w:val="0DAF5004"/>
    <w:rsid w:val="0E980B56"/>
    <w:rsid w:val="0F3D491F"/>
    <w:rsid w:val="0F50CE04"/>
    <w:rsid w:val="0F7289E4"/>
    <w:rsid w:val="10B3E769"/>
    <w:rsid w:val="12E8BBF6"/>
    <w:rsid w:val="13481759"/>
    <w:rsid w:val="13A0231D"/>
    <w:rsid w:val="1421542B"/>
    <w:rsid w:val="144B9BD2"/>
    <w:rsid w:val="14AD66C8"/>
    <w:rsid w:val="1589452F"/>
    <w:rsid w:val="161740F4"/>
    <w:rsid w:val="169EB066"/>
    <w:rsid w:val="1B9EBB0F"/>
    <w:rsid w:val="1C8047FA"/>
    <w:rsid w:val="1D1AC2CF"/>
    <w:rsid w:val="1E874C2A"/>
    <w:rsid w:val="1EB5704B"/>
    <w:rsid w:val="1EECAB51"/>
    <w:rsid w:val="1FA72EEF"/>
    <w:rsid w:val="206FBA9F"/>
    <w:rsid w:val="20B99EE1"/>
    <w:rsid w:val="21049ADF"/>
    <w:rsid w:val="235B5698"/>
    <w:rsid w:val="240C3C09"/>
    <w:rsid w:val="261D1563"/>
    <w:rsid w:val="2780A4BB"/>
    <w:rsid w:val="27F221E2"/>
    <w:rsid w:val="27F4D077"/>
    <w:rsid w:val="2875A0F6"/>
    <w:rsid w:val="297C0DE8"/>
    <w:rsid w:val="2981A5EA"/>
    <w:rsid w:val="2B6F93FA"/>
    <w:rsid w:val="2D2BA6CB"/>
    <w:rsid w:val="2DDA0F2C"/>
    <w:rsid w:val="2E22C67D"/>
    <w:rsid w:val="2E2B7809"/>
    <w:rsid w:val="3020BCB9"/>
    <w:rsid w:val="310A7E14"/>
    <w:rsid w:val="3137151A"/>
    <w:rsid w:val="3141134E"/>
    <w:rsid w:val="314F3D84"/>
    <w:rsid w:val="319C482D"/>
    <w:rsid w:val="32295FA9"/>
    <w:rsid w:val="3265E9D1"/>
    <w:rsid w:val="32AD6AAE"/>
    <w:rsid w:val="32DF4017"/>
    <w:rsid w:val="33057124"/>
    <w:rsid w:val="34F64DFF"/>
    <w:rsid w:val="369BB809"/>
    <w:rsid w:val="36EF53AB"/>
    <w:rsid w:val="37DBF581"/>
    <w:rsid w:val="3854B8B2"/>
    <w:rsid w:val="39179F91"/>
    <w:rsid w:val="397D15BD"/>
    <w:rsid w:val="3A013A16"/>
    <w:rsid w:val="3A619495"/>
    <w:rsid w:val="3B77C5C0"/>
    <w:rsid w:val="3BF044AC"/>
    <w:rsid w:val="3C7D6B3B"/>
    <w:rsid w:val="3CB6957A"/>
    <w:rsid w:val="3D7C0FF1"/>
    <w:rsid w:val="3EF7EF01"/>
    <w:rsid w:val="3F3E35D7"/>
    <w:rsid w:val="3FE241FA"/>
    <w:rsid w:val="402FEAF6"/>
    <w:rsid w:val="41DFD50F"/>
    <w:rsid w:val="4216FE56"/>
    <w:rsid w:val="433F665B"/>
    <w:rsid w:val="44B1602A"/>
    <w:rsid w:val="452D2907"/>
    <w:rsid w:val="4691D029"/>
    <w:rsid w:val="46E89FFB"/>
    <w:rsid w:val="486FC9C7"/>
    <w:rsid w:val="49495F20"/>
    <w:rsid w:val="49835DF5"/>
    <w:rsid w:val="4B6002ED"/>
    <w:rsid w:val="4DB36E43"/>
    <w:rsid w:val="4DED3FFA"/>
    <w:rsid w:val="4DF2E9EA"/>
    <w:rsid w:val="4E059B3E"/>
    <w:rsid w:val="4E2C135F"/>
    <w:rsid w:val="50149409"/>
    <w:rsid w:val="51246144"/>
    <w:rsid w:val="519701CD"/>
    <w:rsid w:val="52AA64E7"/>
    <w:rsid w:val="52BF9FE3"/>
    <w:rsid w:val="52CAA8AC"/>
    <w:rsid w:val="52F9EDD4"/>
    <w:rsid w:val="53B7653A"/>
    <w:rsid w:val="5412A83C"/>
    <w:rsid w:val="5414DCC7"/>
    <w:rsid w:val="5520AEB6"/>
    <w:rsid w:val="554C0E0E"/>
    <w:rsid w:val="55B68577"/>
    <w:rsid w:val="5609065B"/>
    <w:rsid w:val="561E4417"/>
    <w:rsid w:val="562AC0C1"/>
    <w:rsid w:val="56988875"/>
    <w:rsid w:val="577FBA60"/>
    <w:rsid w:val="58A99AA0"/>
    <w:rsid w:val="5B9F8AF2"/>
    <w:rsid w:val="5BA6B012"/>
    <w:rsid w:val="5C91EB9E"/>
    <w:rsid w:val="5CAA61A4"/>
    <w:rsid w:val="5E8EE93D"/>
    <w:rsid w:val="5ED28CB1"/>
    <w:rsid w:val="6033FE92"/>
    <w:rsid w:val="620E872A"/>
    <w:rsid w:val="6237221A"/>
    <w:rsid w:val="62D8C60E"/>
    <w:rsid w:val="63EB0A74"/>
    <w:rsid w:val="6575709E"/>
    <w:rsid w:val="65A795D1"/>
    <w:rsid w:val="67109BF8"/>
    <w:rsid w:val="6761308E"/>
    <w:rsid w:val="6816C0CD"/>
    <w:rsid w:val="68196973"/>
    <w:rsid w:val="6F30A8CD"/>
    <w:rsid w:val="6F51A376"/>
    <w:rsid w:val="6F72A604"/>
    <w:rsid w:val="715CA82C"/>
    <w:rsid w:val="715D5CB7"/>
    <w:rsid w:val="7320330B"/>
    <w:rsid w:val="73481136"/>
    <w:rsid w:val="7351487E"/>
    <w:rsid w:val="742D1E6A"/>
    <w:rsid w:val="7470C441"/>
    <w:rsid w:val="7477AB04"/>
    <w:rsid w:val="75061CC7"/>
    <w:rsid w:val="77570B86"/>
    <w:rsid w:val="77D460DC"/>
    <w:rsid w:val="78B40F5C"/>
    <w:rsid w:val="794258E7"/>
    <w:rsid w:val="7956C697"/>
    <w:rsid w:val="795DB5CA"/>
    <w:rsid w:val="79B4617C"/>
    <w:rsid w:val="7B83729B"/>
    <w:rsid w:val="7C173019"/>
    <w:rsid w:val="7DFD5998"/>
    <w:rsid w:val="7EB0E3F8"/>
    <w:rsid w:val="7ED47069"/>
    <w:rsid w:val="7F978A14"/>
    <w:rsid w:val="7FD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0BC"/>
  <w15:docId w15:val="{248201AF-5938-4A79-B39F-56D3C1F6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577FB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577FB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161740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161740F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ff78c-8145-49bc-92c7-825c2a948565">
      <Terms xmlns="http://schemas.microsoft.com/office/infopath/2007/PartnerControls"/>
    </lcf76f155ced4ddcb4097134ff3c332f>
    <TaxCatchAll xmlns="8d514c59-15ed-4ede-8a38-b9913b465219" xsi:nil="true"/>
    <Odkaz xmlns="913ff78c-8145-49bc-92c7-825c2a948565">
      <Url xsi:nil="true"/>
      <Description xsi:nil="true"/>
    </Odkaz>
    <Datum xmlns="913ff78c-8145-49bc-92c7-825c2a9485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86AC3B5A3C4A870FE08A4AFE13C5" ma:contentTypeVersion="19" ma:contentTypeDescription="Create a new document." ma:contentTypeScope="" ma:versionID="43903ba745da9db91a1d587b11fe9e08">
  <xsd:schema xmlns:xsd="http://www.w3.org/2001/XMLSchema" xmlns:xs="http://www.w3.org/2001/XMLSchema" xmlns:p="http://schemas.microsoft.com/office/2006/metadata/properties" xmlns:ns2="913ff78c-8145-49bc-92c7-825c2a948565" xmlns:ns3="8d514c59-15ed-4ede-8a38-b9913b465219" targetNamespace="http://schemas.microsoft.com/office/2006/metadata/properties" ma:root="true" ma:fieldsID="60915689379c7dca3388a94e25cc3139" ns2:_="" ns3:_="">
    <xsd:import namespace="913ff78c-8145-49bc-92c7-825c2a948565"/>
    <xsd:import namespace="8d514c59-15ed-4ede-8a38-b9913b465219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Odkaz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78c-8145-49bc-92c7-825c2a948565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Time" ma:internalName="Datum" ma:readOnly="false">
      <xsd:simpleType>
        <xsd:restriction base="dms:DateTime"/>
      </xsd:simpleType>
    </xsd:element>
    <xsd:element name="Odkaz" ma:index="4" nillable="true" ma:displayName="Odkaz" ma:format="Hyperlink" ma:internalName="Odkaz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4c59-15ed-4ede-8a38-b9913b4652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876e1-21fd-4e15-94d2-a7fe74bb5e8d}" ma:internalName="TaxCatchAll" ma:readOnly="false" ma:showField="CatchAllData" ma:web="8d514c59-15ed-4ede-8a38-b9913b465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69BF9-B219-45AA-97C1-D129B520D802}">
  <ds:schemaRefs>
    <ds:schemaRef ds:uri="http://schemas.microsoft.com/office/2006/metadata/properties"/>
    <ds:schemaRef ds:uri="http://schemas.microsoft.com/office/infopath/2007/PartnerControls"/>
    <ds:schemaRef ds:uri="913ff78c-8145-49bc-92c7-825c2a948565"/>
    <ds:schemaRef ds:uri="8d514c59-15ed-4ede-8a38-b9913b465219"/>
  </ds:schemaRefs>
</ds:datastoreItem>
</file>

<file path=customXml/itemProps2.xml><?xml version="1.0" encoding="utf-8"?>
<ds:datastoreItem xmlns:ds="http://schemas.openxmlformats.org/officeDocument/2006/customXml" ds:itemID="{3C52538F-79E3-41AA-A17E-D771A54A5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5D23D-E1BC-45E6-B49B-2634E113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ff78c-8145-49bc-92c7-825c2a948565"/>
    <ds:schemaRef ds:uri="8d514c59-15ed-4ede-8a38-b9913b465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755</Words>
  <Characters>4601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Johová Lucie</dc:creator>
  <cp:lastModifiedBy>Johová Lucie</cp:lastModifiedBy>
  <cp:revision>3</cp:revision>
  <dcterms:created xsi:type="dcterms:W3CDTF">2025-11-18T07:45:00Z</dcterms:created>
  <dcterms:modified xsi:type="dcterms:W3CDTF">2025-11-18T12:59:00Z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0x010100BB8D86AC3B5A3C4A870FE08A4AFE13C5</vt:lpwstr>
  </property>
  <property fmtid="{D5CDD505-2E9C-101B-9397-08002B2CF9AE}" pid="3" name="MediaServiceImageTags">
    <vt:lpwstr/>
  </property>
</Properties>
</file>