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BEF69" w14:textId="77777777" w:rsidR="008833F9" w:rsidRPr="00AF4D78" w:rsidRDefault="008125B8" w:rsidP="00AF4D78">
      <w:pPr>
        <w:jc w:val="both"/>
        <w:rPr>
          <w:bCs/>
          <w:sz w:val="24"/>
          <w:szCs w:val="24"/>
          <w:lang w:val="cs-CZ"/>
        </w:rPr>
      </w:pPr>
      <w:r w:rsidRPr="00AF4D78">
        <w:rPr>
          <w:bCs/>
          <w:sz w:val="24"/>
          <w:szCs w:val="24"/>
          <w:lang w:val="cs-CZ"/>
        </w:rPr>
        <w:t>TISKOVÁ ZPRÁVA</w:t>
      </w:r>
    </w:p>
    <w:p w14:paraId="542C5919" w14:textId="23ABD691" w:rsidR="008833F9" w:rsidRPr="00AF4D78" w:rsidRDefault="008125B8" w:rsidP="00AF4D78">
      <w:pPr>
        <w:jc w:val="both"/>
        <w:rPr>
          <w:b/>
          <w:sz w:val="28"/>
          <w:szCs w:val="28"/>
          <w:lang w:val="cs-CZ"/>
        </w:rPr>
      </w:pPr>
      <w:r w:rsidRPr="00AF4D78">
        <w:rPr>
          <w:b/>
          <w:sz w:val="28"/>
          <w:szCs w:val="28"/>
          <w:lang w:val="cs-CZ"/>
        </w:rPr>
        <w:t xml:space="preserve">Centrum pro regionální rozvoj </w:t>
      </w:r>
      <w:r w:rsidR="000A5D9B">
        <w:rPr>
          <w:b/>
          <w:sz w:val="28"/>
          <w:szCs w:val="28"/>
          <w:lang w:val="cs-CZ"/>
        </w:rPr>
        <w:t xml:space="preserve">vyvinulo vlastní </w:t>
      </w:r>
      <w:r w:rsidRPr="00AF4D78">
        <w:rPr>
          <w:b/>
          <w:sz w:val="28"/>
          <w:szCs w:val="28"/>
          <w:lang w:val="cs-CZ"/>
        </w:rPr>
        <w:t xml:space="preserve">AI </w:t>
      </w:r>
      <w:r w:rsidR="008B47A0">
        <w:rPr>
          <w:b/>
          <w:sz w:val="28"/>
          <w:szCs w:val="28"/>
          <w:lang w:val="cs-CZ"/>
        </w:rPr>
        <w:t>nástroj</w:t>
      </w:r>
      <w:r w:rsidRPr="00AF4D78">
        <w:rPr>
          <w:b/>
          <w:sz w:val="28"/>
          <w:szCs w:val="28"/>
          <w:lang w:val="cs-CZ"/>
        </w:rPr>
        <w:t xml:space="preserve">, který </w:t>
      </w:r>
      <w:r w:rsidR="00597C90">
        <w:rPr>
          <w:b/>
          <w:sz w:val="28"/>
          <w:szCs w:val="28"/>
          <w:lang w:val="cs-CZ"/>
        </w:rPr>
        <w:t xml:space="preserve">odbourává </w:t>
      </w:r>
      <w:r>
        <w:rPr>
          <w:b/>
          <w:sz w:val="28"/>
          <w:szCs w:val="28"/>
          <w:lang w:val="cs-CZ"/>
        </w:rPr>
        <w:t>část administrativní práce</w:t>
      </w:r>
      <w:r w:rsidR="001A7FF3">
        <w:rPr>
          <w:b/>
          <w:sz w:val="28"/>
          <w:szCs w:val="28"/>
          <w:lang w:val="cs-CZ"/>
        </w:rPr>
        <w:t xml:space="preserve"> při </w:t>
      </w:r>
      <w:r w:rsidR="00597C90">
        <w:rPr>
          <w:b/>
          <w:sz w:val="28"/>
          <w:szCs w:val="28"/>
          <w:lang w:val="cs-CZ"/>
        </w:rPr>
        <w:t>práci s dotačními projekty</w:t>
      </w:r>
    </w:p>
    <w:p w14:paraId="4462F8A3" w14:textId="1245D7CE" w:rsidR="008125B8" w:rsidRDefault="00AF4D78" w:rsidP="000A5D9B">
      <w:pPr>
        <w:jc w:val="both"/>
        <w:rPr>
          <w:b/>
          <w:bCs/>
          <w:sz w:val="24"/>
          <w:szCs w:val="24"/>
          <w:lang w:val="cs-CZ"/>
        </w:rPr>
      </w:pPr>
      <w:r w:rsidRPr="00AF4D78">
        <w:rPr>
          <w:sz w:val="24"/>
          <w:szCs w:val="24"/>
          <w:lang w:val="cs-CZ"/>
        </w:rPr>
        <w:t xml:space="preserve">Praha </w:t>
      </w:r>
      <w:r w:rsidR="00150F16" w:rsidRPr="00150F16">
        <w:rPr>
          <w:sz w:val="24"/>
          <w:szCs w:val="24"/>
          <w:lang w:val="cs-CZ"/>
        </w:rPr>
        <w:t>14</w:t>
      </w:r>
      <w:r w:rsidRPr="00150F16">
        <w:rPr>
          <w:sz w:val="24"/>
          <w:szCs w:val="24"/>
          <w:lang w:val="cs-CZ"/>
        </w:rPr>
        <w:t xml:space="preserve">. </w:t>
      </w:r>
      <w:r w:rsidR="00215C84" w:rsidRPr="00150F16">
        <w:rPr>
          <w:sz w:val="24"/>
          <w:szCs w:val="24"/>
          <w:lang w:val="cs-CZ"/>
        </w:rPr>
        <w:t>8</w:t>
      </w:r>
      <w:r w:rsidRPr="00150F16">
        <w:rPr>
          <w:sz w:val="24"/>
          <w:szCs w:val="24"/>
          <w:lang w:val="cs-CZ"/>
        </w:rPr>
        <w:t>.</w:t>
      </w:r>
      <w:r w:rsidRPr="00AF4D78">
        <w:rPr>
          <w:sz w:val="24"/>
          <w:szCs w:val="24"/>
          <w:lang w:val="cs-CZ"/>
        </w:rPr>
        <w:t xml:space="preserve"> –</w:t>
      </w:r>
      <w:r w:rsidR="003145E0">
        <w:rPr>
          <w:sz w:val="24"/>
          <w:szCs w:val="24"/>
          <w:lang w:val="cs-CZ"/>
        </w:rPr>
        <w:t xml:space="preserve"> </w:t>
      </w:r>
      <w:r w:rsidR="003145E0" w:rsidRPr="003145E0">
        <w:rPr>
          <w:b/>
          <w:bCs/>
          <w:sz w:val="24"/>
          <w:szCs w:val="24"/>
          <w:lang w:val="cs-CZ"/>
        </w:rPr>
        <w:t xml:space="preserve">Automatizovaný nástroj pro </w:t>
      </w:r>
      <w:r w:rsidR="003145E0">
        <w:rPr>
          <w:b/>
          <w:bCs/>
          <w:sz w:val="24"/>
          <w:szCs w:val="24"/>
          <w:lang w:val="cs-CZ"/>
        </w:rPr>
        <w:t xml:space="preserve">kontrolu dotací (ANAKONDA) je ve státní správě první </w:t>
      </w:r>
      <w:r w:rsidR="000A5D9B">
        <w:rPr>
          <w:b/>
          <w:bCs/>
          <w:sz w:val="24"/>
          <w:szCs w:val="24"/>
          <w:lang w:val="cs-CZ"/>
        </w:rPr>
        <w:t xml:space="preserve">AI </w:t>
      </w:r>
      <w:r w:rsidR="003145E0">
        <w:rPr>
          <w:b/>
          <w:bCs/>
          <w:sz w:val="24"/>
          <w:szCs w:val="24"/>
          <w:lang w:val="cs-CZ"/>
        </w:rPr>
        <w:t>aplikací</w:t>
      </w:r>
      <w:r w:rsidR="000A5D9B">
        <w:rPr>
          <w:b/>
          <w:bCs/>
          <w:sz w:val="24"/>
          <w:szCs w:val="24"/>
          <w:lang w:val="cs-CZ"/>
        </w:rPr>
        <w:t xml:space="preserve">, která </w:t>
      </w:r>
      <w:r w:rsidR="008125B8">
        <w:rPr>
          <w:b/>
          <w:bCs/>
          <w:sz w:val="24"/>
          <w:szCs w:val="24"/>
          <w:lang w:val="cs-CZ"/>
        </w:rPr>
        <w:t xml:space="preserve">umí snižovat byrokratickou náročnost </w:t>
      </w:r>
      <w:r w:rsidR="00597C90">
        <w:rPr>
          <w:b/>
          <w:bCs/>
          <w:sz w:val="24"/>
          <w:szCs w:val="24"/>
          <w:lang w:val="cs-CZ"/>
        </w:rPr>
        <w:t>v </w:t>
      </w:r>
      <w:r w:rsidR="00E34712">
        <w:rPr>
          <w:b/>
          <w:bCs/>
          <w:sz w:val="24"/>
          <w:szCs w:val="24"/>
          <w:lang w:val="cs-CZ"/>
        </w:rPr>
        <w:t xml:space="preserve">praxi </w:t>
      </w:r>
      <w:r w:rsidR="00597C90">
        <w:rPr>
          <w:b/>
          <w:bCs/>
          <w:sz w:val="24"/>
          <w:szCs w:val="24"/>
          <w:lang w:val="cs-CZ"/>
        </w:rPr>
        <w:t xml:space="preserve">dotačního managementu </w:t>
      </w:r>
      <w:r w:rsidR="008125B8">
        <w:rPr>
          <w:b/>
          <w:bCs/>
          <w:sz w:val="24"/>
          <w:szCs w:val="24"/>
          <w:lang w:val="cs-CZ"/>
        </w:rPr>
        <w:t>a</w:t>
      </w:r>
      <w:r w:rsidR="00597C90">
        <w:rPr>
          <w:b/>
          <w:bCs/>
          <w:sz w:val="24"/>
          <w:szCs w:val="24"/>
          <w:lang w:val="cs-CZ"/>
        </w:rPr>
        <w:t xml:space="preserve"> </w:t>
      </w:r>
      <w:r w:rsidR="007A5EFF">
        <w:rPr>
          <w:b/>
          <w:bCs/>
          <w:sz w:val="24"/>
          <w:szCs w:val="24"/>
          <w:lang w:val="cs-CZ"/>
        </w:rPr>
        <w:t>šetř</w:t>
      </w:r>
      <w:r w:rsidR="00597C90">
        <w:rPr>
          <w:b/>
          <w:bCs/>
          <w:sz w:val="24"/>
          <w:szCs w:val="24"/>
          <w:lang w:val="cs-CZ"/>
        </w:rPr>
        <w:t>í</w:t>
      </w:r>
      <w:r w:rsidR="007A5EFF">
        <w:rPr>
          <w:b/>
          <w:bCs/>
          <w:sz w:val="24"/>
          <w:szCs w:val="24"/>
          <w:lang w:val="cs-CZ"/>
        </w:rPr>
        <w:t xml:space="preserve"> </w:t>
      </w:r>
      <w:r w:rsidR="00597C90">
        <w:rPr>
          <w:b/>
          <w:bCs/>
          <w:sz w:val="24"/>
          <w:szCs w:val="24"/>
          <w:lang w:val="cs-CZ"/>
        </w:rPr>
        <w:t xml:space="preserve">čas úředníkům i žadatelům o dotace. </w:t>
      </w:r>
    </w:p>
    <w:p w14:paraId="23E955EA" w14:textId="4752F497" w:rsidR="007A5EFF" w:rsidRDefault="00971AAA" w:rsidP="00AF4D78">
      <w:pPr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CRR </w:t>
      </w:r>
      <w:r w:rsidR="007A5EFF">
        <w:rPr>
          <w:sz w:val="24"/>
          <w:szCs w:val="24"/>
          <w:lang w:val="cs-CZ"/>
        </w:rPr>
        <w:t xml:space="preserve">je průkopníkem v používání umělé inteligence v rámci státní správy. </w:t>
      </w:r>
      <w:r w:rsidR="000A35D3">
        <w:rPr>
          <w:sz w:val="24"/>
          <w:szCs w:val="24"/>
          <w:lang w:val="cs-CZ"/>
        </w:rPr>
        <w:t xml:space="preserve">Začalo ji už vloni používat v </w:t>
      </w:r>
      <w:r w:rsidR="007A5EFF">
        <w:rPr>
          <w:sz w:val="24"/>
          <w:szCs w:val="24"/>
          <w:lang w:val="cs-CZ"/>
        </w:rPr>
        <w:t>marketing</w:t>
      </w:r>
      <w:r>
        <w:rPr>
          <w:sz w:val="24"/>
          <w:szCs w:val="24"/>
          <w:lang w:val="cs-CZ"/>
        </w:rPr>
        <w:t>u</w:t>
      </w:r>
      <w:r w:rsidR="007A5EFF">
        <w:rPr>
          <w:sz w:val="24"/>
          <w:szCs w:val="24"/>
          <w:lang w:val="cs-CZ"/>
        </w:rPr>
        <w:t xml:space="preserve"> a interní komunikaci. </w:t>
      </w:r>
      <w:r w:rsidR="000A35D3">
        <w:rPr>
          <w:sz w:val="24"/>
          <w:szCs w:val="24"/>
          <w:lang w:val="cs-CZ"/>
        </w:rPr>
        <w:t>Nyní však dotáhlo do praktického použití svou a</w:t>
      </w:r>
      <w:r w:rsidR="007A5EFF">
        <w:rPr>
          <w:sz w:val="24"/>
          <w:szCs w:val="24"/>
          <w:lang w:val="cs-CZ"/>
        </w:rPr>
        <w:t>plikac</w:t>
      </w:r>
      <w:r w:rsidR="000A35D3">
        <w:rPr>
          <w:sz w:val="24"/>
          <w:szCs w:val="24"/>
          <w:lang w:val="cs-CZ"/>
        </w:rPr>
        <w:t>i</w:t>
      </w:r>
      <w:r w:rsidR="007A5EFF">
        <w:rPr>
          <w:sz w:val="24"/>
          <w:szCs w:val="24"/>
          <w:lang w:val="cs-CZ"/>
        </w:rPr>
        <w:t xml:space="preserve"> ANAKONDA</w:t>
      </w:r>
      <w:r w:rsidR="000A35D3">
        <w:rPr>
          <w:sz w:val="24"/>
          <w:szCs w:val="24"/>
          <w:lang w:val="cs-CZ"/>
        </w:rPr>
        <w:t xml:space="preserve">, která se stala </w:t>
      </w:r>
      <w:r w:rsidR="00D73743" w:rsidRPr="00AF4D78">
        <w:rPr>
          <w:sz w:val="24"/>
          <w:szCs w:val="24"/>
          <w:lang w:val="cs-CZ"/>
        </w:rPr>
        <w:t>průlomovým příkladem využití AI ve veřejné správě</w:t>
      </w:r>
      <w:r>
        <w:rPr>
          <w:sz w:val="24"/>
          <w:szCs w:val="24"/>
          <w:lang w:val="cs-CZ"/>
        </w:rPr>
        <w:t xml:space="preserve"> a jde daleko nad rámec chatbotů</w:t>
      </w:r>
      <w:r w:rsidR="000A35D3">
        <w:rPr>
          <w:sz w:val="24"/>
          <w:szCs w:val="24"/>
          <w:lang w:val="cs-CZ"/>
        </w:rPr>
        <w:t xml:space="preserve"> a podobných aplikací</w:t>
      </w:r>
      <w:r>
        <w:rPr>
          <w:sz w:val="24"/>
          <w:szCs w:val="24"/>
          <w:lang w:val="cs-CZ"/>
        </w:rPr>
        <w:t xml:space="preserve">. </w:t>
      </w:r>
    </w:p>
    <w:p w14:paraId="4991BD89" w14:textId="284C0F76" w:rsidR="008833F9" w:rsidRPr="00AF4D78" w:rsidRDefault="00D73743" w:rsidP="00B26B67">
      <w:pPr>
        <w:jc w:val="both"/>
        <w:rPr>
          <w:sz w:val="24"/>
          <w:szCs w:val="24"/>
          <w:lang w:val="cs-CZ"/>
        </w:rPr>
      </w:pPr>
      <w:r w:rsidRPr="00B26B67">
        <w:rPr>
          <w:i/>
          <w:iCs/>
          <w:sz w:val="24"/>
          <w:szCs w:val="24"/>
          <w:lang w:val="cs-CZ"/>
        </w:rPr>
        <w:t>„</w:t>
      </w:r>
      <w:r w:rsidR="00971AAA">
        <w:rPr>
          <w:i/>
          <w:iCs/>
          <w:sz w:val="24"/>
          <w:szCs w:val="24"/>
          <w:lang w:val="cs-CZ"/>
        </w:rPr>
        <w:t>ANAKONDA usnad</w:t>
      </w:r>
      <w:r w:rsidR="000A35D3">
        <w:rPr>
          <w:i/>
          <w:iCs/>
          <w:sz w:val="24"/>
          <w:szCs w:val="24"/>
          <w:lang w:val="cs-CZ"/>
        </w:rPr>
        <w:t>ňuje</w:t>
      </w:r>
      <w:r w:rsidR="00971AAA">
        <w:rPr>
          <w:i/>
          <w:iCs/>
          <w:sz w:val="24"/>
          <w:szCs w:val="24"/>
          <w:lang w:val="cs-CZ"/>
        </w:rPr>
        <w:t xml:space="preserve"> </w:t>
      </w:r>
      <w:r w:rsidR="000A35D3">
        <w:rPr>
          <w:i/>
          <w:iCs/>
          <w:sz w:val="24"/>
          <w:szCs w:val="24"/>
          <w:lang w:val="cs-CZ"/>
        </w:rPr>
        <w:t>hlavně</w:t>
      </w:r>
      <w:r w:rsidR="00971AAA">
        <w:rPr>
          <w:i/>
          <w:iCs/>
          <w:sz w:val="24"/>
          <w:szCs w:val="24"/>
          <w:lang w:val="cs-CZ"/>
        </w:rPr>
        <w:t xml:space="preserve"> rutinní, ale</w:t>
      </w:r>
      <w:r w:rsidR="000A35D3">
        <w:rPr>
          <w:i/>
          <w:iCs/>
          <w:sz w:val="24"/>
          <w:szCs w:val="24"/>
          <w:lang w:val="cs-CZ"/>
        </w:rPr>
        <w:t xml:space="preserve"> </w:t>
      </w:r>
      <w:r w:rsidR="00971AAA">
        <w:rPr>
          <w:i/>
          <w:iCs/>
          <w:sz w:val="24"/>
          <w:szCs w:val="24"/>
          <w:lang w:val="cs-CZ"/>
        </w:rPr>
        <w:t>náročnou a kvalifikovanou</w:t>
      </w:r>
      <w:r w:rsidR="007A5EFF">
        <w:rPr>
          <w:i/>
          <w:iCs/>
          <w:sz w:val="24"/>
          <w:szCs w:val="24"/>
          <w:lang w:val="cs-CZ"/>
        </w:rPr>
        <w:t xml:space="preserve"> práci</w:t>
      </w:r>
      <w:r w:rsidR="00971AAA">
        <w:rPr>
          <w:i/>
          <w:iCs/>
          <w:sz w:val="24"/>
          <w:szCs w:val="24"/>
          <w:lang w:val="cs-CZ"/>
        </w:rPr>
        <w:t xml:space="preserve"> s žádostmi o platbu</w:t>
      </w:r>
      <w:r w:rsidR="000A35D3">
        <w:rPr>
          <w:i/>
          <w:iCs/>
          <w:sz w:val="24"/>
          <w:szCs w:val="24"/>
          <w:lang w:val="cs-CZ"/>
        </w:rPr>
        <w:t>.</w:t>
      </w:r>
      <w:r w:rsidR="007A5EFF">
        <w:rPr>
          <w:i/>
          <w:iCs/>
          <w:sz w:val="24"/>
          <w:szCs w:val="24"/>
          <w:lang w:val="cs-CZ"/>
        </w:rPr>
        <w:t xml:space="preserve"> </w:t>
      </w:r>
      <w:r w:rsidR="000A35D3">
        <w:rPr>
          <w:i/>
          <w:iCs/>
          <w:sz w:val="24"/>
          <w:szCs w:val="24"/>
          <w:lang w:val="cs-CZ"/>
        </w:rPr>
        <w:t>U</w:t>
      </w:r>
      <w:r w:rsidR="007A5EFF">
        <w:rPr>
          <w:i/>
          <w:iCs/>
          <w:sz w:val="24"/>
          <w:szCs w:val="24"/>
          <w:lang w:val="cs-CZ"/>
        </w:rPr>
        <w:t xml:space="preserve">možní zkrátit posuzování žádostí o </w:t>
      </w:r>
      <w:r w:rsidR="000A35D3">
        <w:rPr>
          <w:i/>
          <w:iCs/>
          <w:sz w:val="24"/>
          <w:szCs w:val="24"/>
          <w:lang w:val="cs-CZ"/>
        </w:rPr>
        <w:t xml:space="preserve">plné dvě </w:t>
      </w:r>
      <w:r w:rsidR="007A5EFF">
        <w:rPr>
          <w:i/>
          <w:iCs/>
          <w:sz w:val="24"/>
          <w:szCs w:val="24"/>
          <w:lang w:val="cs-CZ"/>
        </w:rPr>
        <w:t>hodin</w:t>
      </w:r>
      <w:r w:rsidR="000A35D3">
        <w:rPr>
          <w:i/>
          <w:iCs/>
          <w:sz w:val="24"/>
          <w:szCs w:val="24"/>
          <w:lang w:val="cs-CZ"/>
        </w:rPr>
        <w:t>y</w:t>
      </w:r>
      <w:r w:rsidR="007A5EFF">
        <w:rPr>
          <w:i/>
          <w:iCs/>
          <w:sz w:val="24"/>
          <w:szCs w:val="24"/>
          <w:lang w:val="cs-CZ"/>
        </w:rPr>
        <w:t>, což značí celkový efekt v tisících hodin</w:t>
      </w:r>
      <w:r w:rsidR="000A35D3">
        <w:rPr>
          <w:i/>
          <w:iCs/>
          <w:sz w:val="24"/>
          <w:szCs w:val="24"/>
          <w:lang w:val="cs-CZ"/>
        </w:rPr>
        <w:t>ách</w:t>
      </w:r>
      <w:r w:rsidR="007A5EFF">
        <w:rPr>
          <w:i/>
          <w:iCs/>
          <w:sz w:val="24"/>
          <w:szCs w:val="24"/>
          <w:lang w:val="cs-CZ"/>
        </w:rPr>
        <w:t xml:space="preserve"> ročně. Ale tím nekončíme, postupně pracujeme na další automatizaci procesů,“ </w:t>
      </w:r>
      <w:r w:rsidR="007A5EFF">
        <w:rPr>
          <w:sz w:val="24"/>
          <w:szCs w:val="24"/>
          <w:lang w:val="cs-CZ"/>
        </w:rPr>
        <w:t>vysvětluje</w:t>
      </w:r>
      <w:r w:rsidR="000A5D9B">
        <w:rPr>
          <w:sz w:val="24"/>
          <w:szCs w:val="24"/>
          <w:lang w:val="cs-CZ"/>
        </w:rPr>
        <w:t xml:space="preserve"> Petr Štěpánek, </w:t>
      </w:r>
      <w:r w:rsidRPr="00AF4D78">
        <w:rPr>
          <w:sz w:val="24"/>
          <w:szCs w:val="24"/>
          <w:lang w:val="cs-CZ"/>
        </w:rPr>
        <w:t>ředitel Centra</w:t>
      </w:r>
      <w:r w:rsidR="007A5EFF">
        <w:rPr>
          <w:sz w:val="24"/>
          <w:szCs w:val="24"/>
          <w:lang w:val="cs-CZ"/>
        </w:rPr>
        <w:t xml:space="preserve"> pro regionální rozvoj</w:t>
      </w:r>
      <w:r w:rsidR="000A35D3">
        <w:rPr>
          <w:sz w:val="24"/>
          <w:szCs w:val="24"/>
          <w:lang w:val="cs-CZ"/>
        </w:rPr>
        <w:t>, a pokračuje:</w:t>
      </w:r>
      <w:r w:rsidR="00971AAA">
        <w:rPr>
          <w:sz w:val="24"/>
          <w:szCs w:val="24"/>
          <w:lang w:val="cs-CZ"/>
        </w:rPr>
        <w:t xml:space="preserve"> </w:t>
      </w:r>
      <w:r w:rsidR="00971AAA" w:rsidRPr="000A35D3">
        <w:rPr>
          <w:i/>
          <w:iCs/>
          <w:sz w:val="24"/>
          <w:szCs w:val="24"/>
          <w:lang w:val="cs-CZ"/>
        </w:rPr>
        <w:t>„</w:t>
      </w:r>
      <w:r w:rsidR="000A35D3">
        <w:rPr>
          <w:i/>
          <w:iCs/>
          <w:sz w:val="24"/>
          <w:szCs w:val="24"/>
          <w:lang w:val="cs-CZ"/>
        </w:rPr>
        <w:t>Důsledná i</w:t>
      </w:r>
      <w:r w:rsidR="00971AAA" w:rsidRPr="000A35D3">
        <w:rPr>
          <w:i/>
          <w:iCs/>
          <w:sz w:val="24"/>
          <w:szCs w:val="24"/>
          <w:lang w:val="cs-CZ"/>
        </w:rPr>
        <w:t xml:space="preserve">mplementace </w:t>
      </w:r>
      <w:r w:rsidR="000A35D3">
        <w:rPr>
          <w:i/>
          <w:iCs/>
          <w:sz w:val="24"/>
          <w:szCs w:val="24"/>
          <w:lang w:val="cs-CZ"/>
        </w:rPr>
        <w:t>nástrojů AI</w:t>
      </w:r>
      <w:r w:rsidR="00971AAA" w:rsidRPr="000A35D3">
        <w:rPr>
          <w:i/>
          <w:iCs/>
          <w:sz w:val="24"/>
          <w:szCs w:val="24"/>
          <w:lang w:val="cs-CZ"/>
        </w:rPr>
        <w:t xml:space="preserve"> </w:t>
      </w:r>
      <w:r w:rsidR="000A35D3">
        <w:rPr>
          <w:i/>
          <w:iCs/>
          <w:sz w:val="24"/>
          <w:szCs w:val="24"/>
          <w:lang w:val="cs-CZ"/>
        </w:rPr>
        <w:t xml:space="preserve">dokáže </w:t>
      </w:r>
      <w:r w:rsidR="00971AAA" w:rsidRPr="000A35D3">
        <w:rPr>
          <w:i/>
          <w:iCs/>
          <w:sz w:val="24"/>
          <w:szCs w:val="24"/>
          <w:lang w:val="cs-CZ"/>
        </w:rPr>
        <w:t>indikovat</w:t>
      </w:r>
      <w:r w:rsidR="000A35D3">
        <w:rPr>
          <w:i/>
          <w:iCs/>
          <w:sz w:val="24"/>
          <w:szCs w:val="24"/>
          <w:lang w:val="cs-CZ"/>
        </w:rPr>
        <w:t xml:space="preserve"> </w:t>
      </w:r>
      <w:r w:rsidR="00971AAA" w:rsidRPr="000A35D3">
        <w:rPr>
          <w:i/>
          <w:iCs/>
          <w:sz w:val="24"/>
          <w:szCs w:val="24"/>
          <w:lang w:val="cs-CZ"/>
        </w:rPr>
        <w:t>drobné metodické disharmonie v jednotlivých programech</w:t>
      </w:r>
      <w:r w:rsidR="000A35D3">
        <w:rPr>
          <w:i/>
          <w:iCs/>
          <w:sz w:val="24"/>
          <w:szCs w:val="24"/>
          <w:lang w:val="cs-CZ"/>
        </w:rPr>
        <w:t xml:space="preserve"> i</w:t>
      </w:r>
      <w:r w:rsidR="00971AAA" w:rsidRPr="000A35D3">
        <w:rPr>
          <w:i/>
          <w:iCs/>
          <w:sz w:val="24"/>
          <w:szCs w:val="24"/>
          <w:lang w:val="cs-CZ"/>
        </w:rPr>
        <w:t xml:space="preserve"> vnitřních směrnicích</w:t>
      </w:r>
      <w:r w:rsidR="000A35D3" w:rsidRPr="000A35D3">
        <w:rPr>
          <w:i/>
          <w:iCs/>
          <w:sz w:val="24"/>
          <w:szCs w:val="24"/>
          <w:lang w:val="cs-CZ"/>
        </w:rPr>
        <w:t>,</w:t>
      </w:r>
      <w:r w:rsidR="00971AAA" w:rsidRPr="000A35D3">
        <w:rPr>
          <w:i/>
          <w:iCs/>
          <w:sz w:val="24"/>
          <w:szCs w:val="24"/>
          <w:lang w:val="cs-CZ"/>
        </w:rPr>
        <w:t xml:space="preserve"> a to napříč obory a sektory</w:t>
      </w:r>
      <w:r w:rsidR="000A35D3">
        <w:rPr>
          <w:i/>
          <w:iCs/>
          <w:sz w:val="24"/>
          <w:szCs w:val="24"/>
          <w:lang w:val="cs-CZ"/>
        </w:rPr>
        <w:t xml:space="preserve">, případně </w:t>
      </w:r>
      <w:r w:rsidR="00971AAA" w:rsidRPr="000A35D3">
        <w:rPr>
          <w:i/>
          <w:iCs/>
          <w:sz w:val="24"/>
          <w:szCs w:val="24"/>
          <w:lang w:val="cs-CZ"/>
        </w:rPr>
        <w:t>uvnitř organizace</w:t>
      </w:r>
      <w:r w:rsidR="000A35D3">
        <w:rPr>
          <w:i/>
          <w:iCs/>
          <w:sz w:val="24"/>
          <w:szCs w:val="24"/>
          <w:lang w:val="cs-CZ"/>
        </w:rPr>
        <w:t xml:space="preserve">. Pro nás je tak zároveň </w:t>
      </w:r>
      <w:r w:rsidR="00971AAA" w:rsidRPr="000A35D3">
        <w:rPr>
          <w:i/>
          <w:iCs/>
          <w:sz w:val="24"/>
          <w:szCs w:val="24"/>
          <w:lang w:val="cs-CZ"/>
        </w:rPr>
        <w:t>nástrojem metodické optimalizace.</w:t>
      </w:r>
      <w:r w:rsidR="000A35D3">
        <w:rPr>
          <w:i/>
          <w:iCs/>
          <w:sz w:val="24"/>
          <w:szCs w:val="24"/>
          <w:lang w:val="cs-CZ"/>
        </w:rPr>
        <w:t>“</w:t>
      </w:r>
    </w:p>
    <w:p w14:paraId="77210E34" w14:textId="29CBB54A" w:rsidR="002E539C" w:rsidRPr="00AF4D78" w:rsidRDefault="002E539C" w:rsidP="002E539C">
      <w:pPr>
        <w:jc w:val="both"/>
        <w:rPr>
          <w:sz w:val="24"/>
          <w:szCs w:val="24"/>
          <w:lang w:val="cs-CZ"/>
        </w:rPr>
      </w:pPr>
      <w:r w:rsidRPr="00AF4D78">
        <w:rPr>
          <w:sz w:val="24"/>
          <w:szCs w:val="24"/>
          <w:lang w:val="cs-CZ"/>
        </w:rPr>
        <w:t>A</w:t>
      </w:r>
      <w:r>
        <w:rPr>
          <w:sz w:val="24"/>
          <w:szCs w:val="24"/>
          <w:lang w:val="cs-CZ"/>
        </w:rPr>
        <w:t>NAKONDA</w:t>
      </w:r>
      <w:r w:rsidRPr="00AF4D78">
        <w:rPr>
          <w:sz w:val="24"/>
          <w:szCs w:val="24"/>
          <w:lang w:val="cs-CZ"/>
        </w:rPr>
        <w:t xml:space="preserve"> </w:t>
      </w:r>
      <w:r w:rsidR="007A5EFF">
        <w:rPr>
          <w:sz w:val="24"/>
          <w:szCs w:val="24"/>
          <w:lang w:val="cs-CZ"/>
        </w:rPr>
        <w:t>nyní pracuje na principu asistence:</w:t>
      </w:r>
      <w:r w:rsidRPr="00AF4D78">
        <w:rPr>
          <w:sz w:val="24"/>
          <w:szCs w:val="24"/>
          <w:lang w:val="cs-CZ"/>
        </w:rPr>
        <w:t xml:space="preserve"> dokumenty nahrané zaměstnancem analyzuje a navrhuje podklady ke kontrole. Vše</w:t>
      </w:r>
      <w:r w:rsidR="007A5EFF">
        <w:rPr>
          <w:sz w:val="24"/>
          <w:szCs w:val="24"/>
          <w:lang w:val="cs-CZ"/>
        </w:rPr>
        <w:t>chno</w:t>
      </w:r>
      <w:r w:rsidRPr="00AF4D78">
        <w:rPr>
          <w:sz w:val="24"/>
          <w:szCs w:val="24"/>
          <w:lang w:val="cs-CZ"/>
        </w:rPr>
        <w:t xml:space="preserve"> </w:t>
      </w:r>
      <w:r w:rsidR="00E34712">
        <w:rPr>
          <w:sz w:val="24"/>
          <w:szCs w:val="24"/>
          <w:lang w:val="cs-CZ"/>
        </w:rPr>
        <w:t>se děje</w:t>
      </w:r>
      <w:r w:rsidR="00E34712" w:rsidRPr="00AF4D78">
        <w:rPr>
          <w:sz w:val="24"/>
          <w:szCs w:val="24"/>
          <w:lang w:val="cs-CZ"/>
        </w:rPr>
        <w:t xml:space="preserve"> </w:t>
      </w:r>
      <w:r w:rsidRPr="00AF4D78">
        <w:rPr>
          <w:sz w:val="24"/>
          <w:szCs w:val="24"/>
          <w:lang w:val="cs-CZ"/>
        </w:rPr>
        <w:t xml:space="preserve">v souladu s pravidly kybernetické bezpečnosti, GDPR a vnitřními směrnicemi CRR. Finální odpovědnost za rozhodnutí vždy nese pracovník, AI je pouze nástrojem vyšší </w:t>
      </w:r>
      <w:r w:rsidR="00E34712" w:rsidRPr="00AF4D78">
        <w:rPr>
          <w:sz w:val="24"/>
          <w:szCs w:val="24"/>
          <w:lang w:val="cs-CZ"/>
        </w:rPr>
        <w:t>efektivit</w:t>
      </w:r>
      <w:r w:rsidR="00E34712">
        <w:rPr>
          <w:sz w:val="24"/>
          <w:szCs w:val="24"/>
          <w:lang w:val="cs-CZ"/>
        </w:rPr>
        <w:t>y</w:t>
      </w:r>
      <w:r w:rsidRPr="00AF4D78">
        <w:rPr>
          <w:sz w:val="24"/>
          <w:szCs w:val="24"/>
          <w:lang w:val="cs-CZ"/>
        </w:rPr>
        <w:t>.</w:t>
      </w:r>
    </w:p>
    <w:p w14:paraId="4A2ACE23" w14:textId="047148CC" w:rsidR="002E539C" w:rsidRDefault="008125B8" w:rsidP="00AF4D78">
      <w:pPr>
        <w:jc w:val="both"/>
        <w:rPr>
          <w:sz w:val="24"/>
          <w:szCs w:val="24"/>
          <w:lang w:val="cs-CZ"/>
        </w:rPr>
      </w:pPr>
      <w:r w:rsidRPr="002E539C">
        <w:rPr>
          <w:i/>
          <w:iCs/>
          <w:sz w:val="24"/>
          <w:szCs w:val="24"/>
          <w:lang w:val="cs-CZ"/>
        </w:rPr>
        <w:t xml:space="preserve">„ANAKONDA není robot, který rozhoduje za lidi – je to chytrý pomocník, který pomáhá zaměstnancům v každodenní práci. Od počátku jsme kladli důraz na jednoduchost, bezpečnost a přímý přínos pro kolegy i klienty. A to se nám povedlo,“ </w:t>
      </w:r>
      <w:r w:rsidRPr="00AF4D78">
        <w:rPr>
          <w:sz w:val="24"/>
          <w:szCs w:val="24"/>
          <w:lang w:val="cs-CZ"/>
        </w:rPr>
        <w:t>d</w:t>
      </w:r>
      <w:r w:rsidR="007A5EFF">
        <w:rPr>
          <w:sz w:val="24"/>
          <w:szCs w:val="24"/>
          <w:lang w:val="cs-CZ"/>
        </w:rPr>
        <w:t>oplňuje Miloš Šenkýř, který má celý projekt na starosti</w:t>
      </w:r>
      <w:r w:rsidRPr="00AF4D78">
        <w:rPr>
          <w:sz w:val="24"/>
          <w:szCs w:val="24"/>
          <w:lang w:val="cs-CZ"/>
        </w:rPr>
        <w:t>.</w:t>
      </w:r>
      <w:r w:rsidR="002E539C">
        <w:rPr>
          <w:sz w:val="24"/>
          <w:szCs w:val="24"/>
          <w:lang w:val="cs-CZ"/>
        </w:rPr>
        <w:t xml:space="preserve"> </w:t>
      </w:r>
      <w:r w:rsidRPr="00AF4D78">
        <w:rPr>
          <w:sz w:val="24"/>
          <w:szCs w:val="24"/>
          <w:lang w:val="cs-CZ"/>
        </w:rPr>
        <w:t xml:space="preserve">Do budoucna očekává rozšíření </w:t>
      </w:r>
      <w:r w:rsidR="002E539C">
        <w:rPr>
          <w:sz w:val="24"/>
          <w:szCs w:val="24"/>
          <w:lang w:val="cs-CZ"/>
        </w:rPr>
        <w:t>AI</w:t>
      </w:r>
      <w:r w:rsidRPr="00AF4D78">
        <w:rPr>
          <w:sz w:val="24"/>
          <w:szCs w:val="24"/>
          <w:lang w:val="cs-CZ"/>
        </w:rPr>
        <w:t xml:space="preserve"> až na polovinu činností spojených s kontrolou žádostí, včetně fáze udržitelnosti. </w:t>
      </w:r>
      <w:r w:rsidR="007A5EFF">
        <w:rPr>
          <w:sz w:val="24"/>
          <w:szCs w:val="24"/>
          <w:lang w:val="cs-CZ"/>
        </w:rPr>
        <w:t xml:space="preserve">Úspora času </w:t>
      </w:r>
      <w:r w:rsidR="00CE454C">
        <w:rPr>
          <w:sz w:val="24"/>
          <w:szCs w:val="24"/>
          <w:lang w:val="cs-CZ"/>
        </w:rPr>
        <w:t>na zpracování každé žádosti pak výrazně vzroste.</w:t>
      </w:r>
    </w:p>
    <w:p w14:paraId="6732E842" w14:textId="131C3637" w:rsidR="008833F9" w:rsidRPr="00CE454C" w:rsidRDefault="008125B8" w:rsidP="00AF4D78">
      <w:pPr>
        <w:jc w:val="both"/>
        <w:rPr>
          <w:sz w:val="24"/>
          <w:szCs w:val="24"/>
          <w:lang w:val="cs-CZ"/>
        </w:rPr>
      </w:pPr>
      <w:r w:rsidRPr="00AF4D78">
        <w:rPr>
          <w:sz w:val="24"/>
          <w:szCs w:val="24"/>
          <w:lang w:val="cs-CZ"/>
        </w:rPr>
        <w:t xml:space="preserve">AI </w:t>
      </w:r>
      <w:r w:rsidR="00EE4C05">
        <w:rPr>
          <w:sz w:val="24"/>
          <w:szCs w:val="24"/>
          <w:lang w:val="cs-CZ"/>
        </w:rPr>
        <w:t>u</w:t>
      </w:r>
      <w:r w:rsidR="00EE4C05" w:rsidRPr="00AF4D78">
        <w:rPr>
          <w:sz w:val="24"/>
          <w:szCs w:val="24"/>
          <w:lang w:val="cs-CZ"/>
        </w:rPr>
        <w:t xml:space="preserve">ž </w:t>
      </w:r>
      <w:r w:rsidRPr="00AF4D78">
        <w:rPr>
          <w:sz w:val="24"/>
          <w:szCs w:val="24"/>
          <w:lang w:val="cs-CZ"/>
        </w:rPr>
        <w:t xml:space="preserve">nyní pomáhá v marketingu a komunikaci CRR, kde podporuje více než 90 % výstupů – od psaní textů po grafiku a videa. </w:t>
      </w:r>
      <w:r w:rsidR="00EE4C05">
        <w:rPr>
          <w:sz w:val="24"/>
          <w:szCs w:val="24"/>
          <w:lang w:val="cs-CZ"/>
        </w:rPr>
        <w:t>K</w:t>
      </w:r>
      <w:r w:rsidR="00EE4C05" w:rsidRPr="00AF4D78">
        <w:rPr>
          <w:sz w:val="24"/>
          <w:szCs w:val="24"/>
          <w:lang w:val="cs-CZ"/>
        </w:rPr>
        <w:t xml:space="preserve"> </w:t>
      </w:r>
      <w:r w:rsidRPr="00AF4D78">
        <w:rPr>
          <w:sz w:val="24"/>
          <w:szCs w:val="24"/>
          <w:lang w:val="cs-CZ"/>
        </w:rPr>
        <w:t>úspěšné</w:t>
      </w:r>
      <w:r w:rsidR="00EE4C05">
        <w:rPr>
          <w:sz w:val="24"/>
          <w:szCs w:val="24"/>
          <w:lang w:val="cs-CZ"/>
        </w:rPr>
        <w:t>mu</w:t>
      </w:r>
      <w:r w:rsidRPr="00AF4D78">
        <w:rPr>
          <w:sz w:val="24"/>
          <w:szCs w:val="24"/>
          <w:lang w:val="cs-CZ"/>
        </w:rPr>
        <w:t xml:space="preserve"> nasazení AI </w:t>
      </w:r>
      <w:r w:rsidR="00EE4C05" w:rsidRPr="00AF4D78">
        <w:rPr>
          <w:sz w:val="24"/>
          <w:szCs w:val="24"/>
          <w:lang w:val="cs-CZ"/>
        </w:rPr>
        <w:t>j</w:t>
      </w:r>
      <w:r w:rsidR="00EE4C05">
        <w:rPr>
          <w:sz w:val="24"/>
          <w:szCs w:val="24"/>
          <w:lang w:val="cs-CZ"/>
        </w:rPr>
        <w:t>sou</w:t>
      </w:r>
      <w:r w:rsidR="00EE4C05" w:rsidRPr="00AF4D78">
        <w:rPr>
          <w:sz w:val="24"/>
          <w:szCs w:val="24"/>
          <w:lang w:val="cs-CZ"/>
        </w:rPr>
        <w:t xml:space="preserve"> klíčov</w:t>
      </w:r>
      <w:r w:rsidR="00EE4C05">
        <w:rPr>
          <w:sz w:val="24"/>
          <w:szCs w:val="24"/>
          <w:lang w:val="cs-CZ"/>
        </w:rPr>
        <w:t>é</w:t>
      </w:r>
      <w:r w:rsidR="00EE4C05" w:rsidRPr="00AF4D78">
        <w:rPr>
          <w:sz w:val="24"/>
          <w:szCs w:val="24"/>
          <w:lang w:val="cs-CZ"/>
        </w:rPr>
        <w:t xml:space="preserve"> </w:t>
      </w:r>
      <w:r w:rsidRPr="00AF4D78">
        <w:rPr>
          <w:sz w:val="24"/>
          <w:szCs w:val="24"/>
          <w:lang w:val="cs-CZ"/>
        </w:rPr>
        <w:t>důvěra a kompetence zaměstnanců. Proto CRR v roce 2024 založilo interní AI Akademii, která nabízí webináře, workshopy a digitální vzdělávání. Tato iniciativa zvyšuje schopnost pracovníků efektivně a bezpečně využívat nové technologie.</w:t>
      </w:r>
      <w:r w:rsidR="00971AAA">
        <w:rPr>
          <w:sz w:val="24"/>
          <w:szCs w:val="24"/>
          <w:lang w:val="cs-CZ"/>
        </w:rPr>
        <w:t xml:space="preserve"> </w:t>
      </w:r>
      <w:r w:rsidR="00971AAA" w:rsidRPr="00CE454C">
        <w:rPr>
          <w:i/>
          <w:iCs/>
          <w:sz w:val="24"/>
          <w:szCs w:val="24"/>
          <w:lang w:val="cs-CZ"/>
        </w:rPr>
        <w:t>„Digitální gramotnost v oblasti AI</w:t>
      </w:r>
      <w:r w:rsidR="00EE4C05">
        <w:rPr>
          <w:i/>
          <w:iCs/>
          <w:sz w:val="24"/>
          <w:szCs w:val="24"/>
          <w:lang w:val="cs-CZ"/>
        </w:rPr>
        <w:t>,</w:t>
      </w:r>
      <w:r w:rsidR="00971AAA" w:rsidRPr="00CE454C">
        <w:rPr>
          <w:i/>
          <w:iCs/>
          <w:sz w:val="24"/>
          <w:szCs w:val="24"/>
          <w:lang w:val="cs-CZ"/>
        </w:rPr>
        <w:t xml:space="preserve"> včetně znalosti aktuálních nástrojů a schopnosti využívat je k zvýšení pracovní efektivity</w:t>
      </w:r>
      <w:r w:rsidR="00EE4C05">
        <w:rPr>
          <w:i/>
          <w:iCs/>
          <w:sz w:val="24"/>
          <w:szCs w:val="24"/>
          <w:lang w:val="cs-CZ"/>
        </w:rPr>
        <w:t>,</w:t>
      </w:r>
      <w:r w:rsidR="00971AAA" w:rsidRPr="00CE454C">
        <w:rPr>
          <w:i/>
          <w:iCs/>
          <w:sz w:val="24"/>
          <w:szCs w:val="24"/>
          <w:lang w:val="cs-CZ"/>
        </w:rPr>
        <w:t xml:space="preserve"> musí být mandatorní součást pracovních </w:t>
      </w:r>
      <w:r w:rsidR="00971AAA" w:rsidRPr="00CE454C">
        <w:rPr>
          <w:i/>
          <w:iCs/>
          <w:sz w:val="24"/>
          <w:szCs w:val="24"/>
          <w:lang w:val="cs-CZ"/>
        </w:rPr>
        <w:lastRenderedPageBreak/>
        <w:t xml:space="preserve">kompetencí. Vnitřní vzdělávání je proto nikoli doplňkovým, ale klíčovým pilířem AI strategie, která </w:t>
      </w:r>
      <w:r w:rsidR="00EE4C05">
        <w:rPr>
          <w:i/>
          <w:iCs/>
          <w:sz w:val="24"/>
          <w:szCs w:val="24"/>
          <w:lang w:val="cs-CZ"/>
        </w:rPr>
        <w:t>se</w:t>
      </w:r>
      <w:r w:rsidR="00EE4C05" w:rsidRPr="00CE454C">
        <w:rPr>
          <w:i/>
          <w:iCs/>
          <w:sz w:val="24"/>
          <w:szCs w:val="24"/>
          <w:lang w:val="cs-CZ"/>
        </w:rPr>
        <w:t xml:space="preserve"> </w:t>
      </w:r>
      <w:r w:rsidR="00971AAA" w:rsidRPr="00CE454C">
        <w:rPr>
          <w:i/>
          <w:iCs/>
          <w:sz w:val="24"/>
          <w:szCs w:val="24"/>
          <w:lang w:val="cs-CZ"/>
        </w:rPr>
        <w:t>v CRR realizována</w:t>
      </w:r>
      <w:r w:rsidR="00CE454C">
        <w:rPr>
          <w:i/>
          <w:iCs/>
          <w:sz w:val="24"/>
          <w:szCs w:val="24"/>
          <w:lang w:val="cs-CZ"/>
        </w:rPr>
        <w:t>,</w:t>
      </w:r>
      <w:r w:rsidR="00971AAA" w:rsidRPr="00CE454C">
        <w:rPr>
          <w:i/>
          <w:iCs/>
          <w:sz w:val="24"/>
          <w:szCs w:val="24"/>
          <w:lang w:val="cs-CZ"/>
        </w:rPr>
        <w:t>“</w:t>
      </w:r>
      <w:r w:rsidR="00CE454C">
        <w:rPr>
          <w:i/>
          <w:iCs/>
          <w:sz w:val="24"/>
          <w:szCs w:val="24"/>
          <w:lang w:val="cs-CZ"/>
        </w:rPr>
        <w:t xml:space="preserve"> </w:t>
      </w:r>
      <w:r w:rsidR="00CE454C">
        <w:rPr>
          <w:sz w:val="24"/>
          <w:szCs w:val="24"/>
          <w:lang w:val="cs-CZ"/>
        </w:rPr>
        <w:t xml:space="preserve">upozorňuje Petr Štěpánek. </w:t>
      </w:r>
    </w:p>
    <w:p w14:paraId="27051A1F" w14:textId="3B1BE0ED" w:rsidR="008833F9" w:rsidRDefault="008125B8" w:rsidP="00AF4D78">
      <w:pPr>
        <w:jc w:val="both"/>
        <w:rPr>
          <w:sz w:val="24"/>
          <w:szCs w:val="24"/>
          <w:lang w:val="cs-CZ"/>
        </w:rPr>
      </w:pPr>
      <w:r w:rsidRPr="00AF4D78">
        <w:rPr>
          <w:sz w:val="24"/>
          <w:szCs w:val="24"/>
          <w:lang w:val="cs-CZ"/>
        </w:rPr>
        <w:t xml:space="preserve">CRR své know-how aktivně sdílí – v lednu 2025 uspořádalo </w:t>
      </w:r>
      <w:r w:rsidR="002E539C">
        <w:rPr>
          <w:sz w:val="24"/>
          <w:szCs w:val="24"/>
          <w:lang w:val="cs-CZ"/>
        </w:rPr>
        <w:t xml:space="preserve">velmi úspěšný </w:t>
      </w:r>
      <w:r w:rsidRPr="00AF4D78">
        <w:rPr>
          <w:sz w:val="24"/>
          <w:szCs w:val="24"/>
          <w:lang w:val="cs-CZ"/>
        </w:rPr>
        <w:t>seminář Od teorie k</w:t>
      </w:r>
      <w:r w:rsidR="00EE4C05">
        <w:rPr>
          <w:sz w:val="24"/>
          <w:szCs w:val="24"/>
          <w:lang w:val="cs-CZ"/>
        </w:rPr>
        <w:t> </w:t>
      </w:r>
      <w:r w:rsidRPr="00AF4D78">
        <w:rPr>
          <w:sz w:val="24"/>
          <w:szCs w:val="24"/>
          <w:lang w:val="cs-CZ"/>
        </w:rPr>
        <w:t>praxi</w:t>
      </w:r>
      <w:r w:rsidR="00EE4C05">
        <w:rPr>
          <w:sz w:val="24"/>
          <w:szCs w:val="24"/>
          <w:lang w:val="cs-CZ"/>
        </w:rPr>
        <w:t>.</w:t>
      </w:r>
      <w:r w:rsidR="002E539C">
        <w:rPr>
          <w:sz w:val="24"/>
          <w:szCs w:val="24"/>
          <w:lang w:val="cs-CZ"/>
        </w:rPr>
        <w:t xml:space="preserve"> </w:t>
      </w:r>
      <w:r w:rsidR="00581593">
        <w:rPr>
          <w:sz w:val="24"/>
          <w:szCs w:val="24"/>
          <w:lang w:val="cs-CZ"/>
        </w:rPr>
        <w:t xml:space="preserve">AI </w:t>
      </w:r>
      <w:r w:rsidR="002E539C">
        <w:rPr>
          <w:sz w:val="24"/>
          <w:szCs w:val="24"/>
          <w:lang w:val="cs-CZ"/>
        </w:rPr>
        <w:t xml:space="preserve">aplikace Centra představil </w:t>
      </w:r>
      <w:r w:rsidR="0082157A">
        <w:rPr>
          <w:sz w:val="24"/>
          <w:szCs w:val="24"/>
          <w:lang w:val="cs-CZ"/>
        </w:rPr>
        <w:t xml:space="preserve">opakovaně </w:t>
      </w:r>
      <w:r w:rsidR="00581593">
        <w:rPr>
          <w:sz w:val="24"/>
          <w:szCs w:val="24"/>
          <w:lang w:val="cs-CZ"/>
        </w:rPr>
        <w:t xml:space="preserve">jeho </w:t>
      </w:r>
      <w:r w:rsidR="002E539C">
        <w:rPr>
          <w:sz w:val="24"/>
          <w:szCs w:val="24"/>
          <w:lang w:val="cs-CZ"/>
        </w:rPr>
        <w:t>ředitel Petr Štěpánek</w:t>
      </w:r>
      <w:r w:rsidR="0082157A">
        <w:rPr>
          <w:sz w:val="24"/>
          <w:szCs w:val="24"/>
          <w:lang w:val="cs-CZ"/>
        </w:rPr>
        <w:t xml:space="preserve"> na akcích Evropské komise v</w:t>
      </w:r>
      <w:r w:rsidR="00EE4C05">
        <w:rPr>
          <w:sz w:val="24"/>
          <w:szCs w:val="24"/>
          <w:lang w:val="cs-CZ"/>
        </w:rPr>
        <w:t> </w:t>
      </w:r>
      <w:r w:rsidR="0082157A">
        <w:rPr>
          <w:sz w:val="24"/>
          <w:szCs w:val="24"/>
          <w:lang w:val="cs-CZ"/>
        </w:rPr>
        <w:t>Bruselu</w:t>
      </w:r>
      <w:r w:rsidR="00EE4C05">
        <w:rPr>
          <w:sz w:val="24"/>
          <w:szCs w:val="24"/>
          <w:lang w:val="cs-CZ"/>
        </w:rPr>
        <w:t>.</w:t>
      </w:r>
      <w:r w:rsidR="002E539C">
        <w:rPr>
          <w:sz w:val="24"/>
          <w:szCs w:val="24"/>
          <w:lang w:val="cs-CZ"/>
        </w:rPr>
        <w:t xml:space="preserve"> </w:t>
      </w:r>
      <w:r w:rsidR="00215C84">
        <w:rPr>
          <w:sz w:val="24"/>
          <w:szCs w:val="24"/>
          <w:lang w:val="cs-CZ"/>
        </w:rPr>
        <w:t xml:space="preserve">A </w:t>
      </w:r>
      <w:r w:rsidRPr="00AF4D78">
        <w:rPr>
          <w:sz w:val="24"/>
          <w:szCs w:val="24"/>
          <w:lang w:val="cs-CZ"/>
        </w:rPr>
        <w:t xml:space="preserve">14. října 2025 </w:t>
      </w:r>
      <w:r w:rsidR="0082157A">
        <w:rPr>
          <w:sz w:val="24"/>
          <w:szCs w:val="24"/>
          <w:lang w:val="cs-CZ"/>
        </w:rPr>
        <w:t xml:space="preserve">pak CRR </w:t>
      </w:r>
      <w:r w:rsidRPr="00AF4D78">
        <w:rPr>
          <w:sz w:val="24"/>
          <w:szCs w:val="24"/>
          <w:lang w:val="cs-CZ"/>
        </w:rPr>
        <w:t xml:space="preserve">připravuje </w:t>
      </w:r>
      <w:r w:rsidR="0082157A">
        <w:rPr>
          <w:sz w:val="24"/>
          <w:szCs w:val="24"/>
          <w:lang w:val="cs-CZ"/>
        </w:rPr>
        <w:t>konferenci</w:t>
      </w:r>
      <w:r w:rsidR="0082157A" w:rsidRPr="00AF4D78">
        <w:rPr>
          <w:sz w:val="24"/>
          <w:szCs w:val="24"/>
          <w:lang w:val="cs-CZ"/>
        </w:rPr>
        <w:t xml:space="preserve"> </w:t>
      </w:r>
      <w:r w:rsidRPr="00AF4D78">
        <w:rPr>
          <w:sz w:val="24"/>
          <w:szCs w:val="24"/>
          <w:lang w:val="cs-CZ"/>
        </w:rPr>
        <w:t xml:space="preserve">AI v praxi státní správy, kde ANAKONDU i další řešení </w:t>
      </w:r>
      <w:r w:rsidR="0082157A">
        <w:rPr>
          <w:sz w:val="24"/>
          <w:szCs w:val="24"/>
          <w:lang w:val="cs-CZ"/>
        </w:rPr>
        <w:t>ukáže</w:t>
      </w:r>
      <w:r w:rsidR="0082157A" w:rsidRPr="00AF4D78">
        <w:rPr>
          <w:sz w:val="24"/>
          <w:szCs w:val="24"/>
          <w:lang w:val="cs-CZ"/>
        </w:rPr>
        <w:t xml:space="preserve"> </w:t>
      </w:r>
      <w:r w:rsidRPr="00AF4D78">
        <w:rPr>
          <w:sz w:val="24"/>
          <w:szCs w:val="24"/>
          <w:lang w:val="cs-CZ"/>
        </w:rPr>
        <w:t>širší veřejnosti a zástupcům jiných institucí.</w:t>
      </w:r>
    </w:p>
    <w:p w14:paraId="6DD1650F" w14:textId="77777777" w:rsidR="00215C84" w:rsidRDefault="00215C84" w:rsidP="00AF4D78">
      <w:pPr>
        <w:jc w:val="both"/>
        <w:rPr>
          <w:sz w:val="24"/>
          <w:szCs w:val="24"/>
          <w:lang w:val="cs-CZ"/>
        </w:rPr>
      </w:pPr>
    </w:p>
    <w:p w14:paraId="5F704380" w14:textId="5C23F3DF" w:rsidR="00215C84" w:rsidRPr="00215C84" w:rsidRDefault="00215C84" w:rsidP="00AF4D78">
      <w:pPr>
        <w:jc w:val="both"/>
        <w:rPr>
          <w:b/>
          <w:bCs/>
          <w:sz w:val="24"/>
          <w:szCs w:val="24"/>
          <w:lang w:val="cs-CZ"/>
        </w:rPr>
      </w:pPr>
      <w:r w:rsidRPr="00215C84">
        <w:rPr>
          <w:b/>
          <w:bCs/>
          <w:sz w:val="24"/>
          <w:szCs w:val="24"/>
          <w:lang w:val="cs-CZ"/>
        </w:rPr>
        <w:t xml:space="preserve">Kontakt: </w:t>
      </w:r>
    </w:p>
    <w:p w14:paraId="739E6C34" w14:textId="5029A649" w:rsidR="00215C84" w:rsidRDefault="00215C84" w:rsidP="00AF4D78">
      <w:pPr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Mgr. Markéta Reedová, MPA</w:t>
      </w:r>
    </w:p>
    <w:p w14:paraId="0478190C" w14:textId="63BA4C81" w:rsidR="00215C84" w:rsidRDefault="00215C84" w:rsidP="00AF4D78">
      <w:pPr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ředitelka Odboru komunikace a rozvoje</w:t>
      </w:r>
    </w:p>
    <w:p w14:paraId="4D0B2CF7" w14:textId="380DFEF7" w:rsidR="00215C84" w:rsidRDefault="00000000" w:rsidP="00AF4D78">
      <w:pPr>
        <w:jc w:val="both"/>
        <w:rPr>
          <w:sz w:val="24"/>
          <w:szCs w:val="24"/>
          <w:lang w:val="cs-CZ"/>
        </w:rPr>
      </w:pPr>
      <w:hyperlink r:id="rId6" w:history="1">
        <w:r w:rsidR="00215C84" w:rsidRPr="007D632D">
          <w:rPr>
            <w:rStyle w:val="Hypertextovodkaz"/>
            <w:sz w:val="24"/>
            <w:szCs w:val="24"/>
            <w:lang w:val="cs-CZ"/>
          </w:rPr>
          <w:t>Marketa.reedova@crr.cz</w:t>
        </w:r>
      </w:hyperlink>
    </w:p>
    <w:p w14:paraId="3913DFD1" w14:textId="466356E7" w:rsidR="00215C84" w:rsidRDefault="00215C84" w:rsidP="00AF4D78">
      <w:pPr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Tel.: 606 616 297</w:t>
      </w:r>
    </w:p>
    <w:p w14:paraId="7A139DF4" w14:textId="77777777" w:rsidR="00215C84" w:rsidRDefault="00215C84" w:rsidP="00AF4D78">
      <w:pPr>
        <w:pBdr>
          <w:bottom w:val="single" w:sz="6" w:space="1" w:color="auto"/>
        </w:pBdr>
        <w:jc w:val="both"/>
        <w:rPr>
          <w:sz w:val="24"/>
          <w:szCs w:val="24"/>
          <w:lang w:val="cs-CZ"/>
        </w:rPr>
      </w:pPr>
    </w:p>
    <w:p w14:paraId="4C943961" w14:textId="77777777" w:rsidR="00215C84" w:rsidRDefault="00215C84" w:rsidP="00AF4D78">
      <w:pPr>
        <w:pBdr>
          <w:bottom w:val="single" w:sz="6" w:space="1" w:color="auto"/>
        </w:pBdr>
        <w:jc w:val="both"/>
        <w:rPr>
          <w:sz w:val="24"/>
          <w:szCs w:val="24"/>
          <w:lang w:val="cs-CZ"/>
        </w:rPr>
      </w:pPr>
    </w:p>
    <w:p w14:paraId="1B66BAB7" w14:textId="77777777" w:rsidR="00215C84" w:rsidRDefault="00215C84" w:rsidP="00AF4D78">
      <w:pPr>
        <w:pBdr>
          <w:bottom w:val="single" w:sz="6" w:space="1" w:color="auto"/>
        </w:pBdr>
        <w:jc w:val="both"/>
        <w:rPr>
          <w:sz w:val="24"/>
          <w:szCs w:val="24"/>
          <w:lang w:val="cs-CZ"/>
        </w:rPr>
      </w:pPr>
    </w:p>
    <w:p w14:paraId="0F55CA4C" w14:textId="77777777" w:rsidR="00215C84" w:rsidRDefault="00215C84" w:rsidP="00AF4D78">
      <w:pPr>
        <w:pBdr>
          <w:bottom w:val="single" w:sz="6" w:space="1" w:color="auto"/>
        </w:pBdr>
        <w:jc w:val="both"/>
        <w:rPr>
          <w:sz w:val="24"/>
          <w:szCs w:val="24"/>
          <w:lang w:val="cs-CZ"/>
        </w:rPr>
      </w:pPr>
    </w:p>
    <w:p w14:paraId="0D85D2BD" w14:textId="77777777" w:rsidR="00215C84" w:rsidRDefault="00215C84" w:rsidP="00AF4D78">
      <w:pPr>
        <w:pBdr>
          <w:bottom w:val="single" w:sz="6" w:space="1" w:color="auto"/>
        </w:pBdr>
        <w:jc w:val="both"/>
        <w:rPr>
          <w:sz w:val="24"/>
          <w:szCs w:val="24"/>
          <w:lang w:val="cs-CZ"/>
        </w:rPr>
      </w:pPr>
    </w:p>
    <w:p w14:paraId="30D14C3A" w14:textId="77777777" w:rsidR="00215C84" w:rsidRDefault="00215C84" w:rsidP="00AF4D78">
      <w:pPr>
        <w:jc w:val="both"/>
        <w:rPr>
          <w:sz w:val="24"/>
          <w:szCs w:val="24"/>
          <w:lang w:val="cs-CZ"/>
        </w:rPr>
      </w:pPr>
    </w:p>
    <w:p w14:paraId="274EA86D" w14:textId="77777777" w:rsidR="00215C84" w:rsidRPr="00215C84" w:rsidRDefault="00215C84" w:rsidP="00215C84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color w:val="222222"/>
        </w:rPr>
      </w:pPr>
      <w:r w:rsidRPr="00215C84">
        <w:rPr>
          <w:rFonts w:asciiTheme="minorHAnsi" w:hAnsiTheme="minorHAnsi" w:cs="Arial"/>
          <w:b/>
          <w:bCs/>
          <w:color w:val="000000"/>
        </w:rPr>
        <w:t>O Centru pro regionální rozvoj České republiky:</w:t>
      </w:r>
    </w:p>
    <w:p w14:paraId="203D93FB" w14:textId="77777777" w:rsidR="00215C84" w:rsidRPr="00215C84" w:rsidRDefault="00215C84" w:rsidP="00215C84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color w:val="000000"/>
        </w:rPr>
      </w:pPr>
    </w:p>
    <w:p w14:paraId="0FA02BC0" w14:textId="7F3B47C7" w:rsidR="00215C84" w:rsidRPr="00215C84" w:rsidRDefault="00215C84" w:rsidP="00215C84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color w:val="222222"/>
        </w:rPr>
      </w:pPr>
      <w:r w:rsidRPr="00215C84">
        <w:rPr>
          <w:rFonts w:asciiTheme="minorHAnsi" w:hAnsiTheme="minorHAnsi" w:cs="Arial"/>
          <w:color w:val="000000"/>
        </w:rPr>
        <w:t xml:space="preserve">Centrum pro regionální rozvoj je státní agentura, která zabezpečuje především politiky regionálního rozvoje a koheze. Už téměř třicet let administruje největší zdroje evropských peněz pro rozvoj regionů: Integrovaný regionální operační program a programy evropské územní spolupráce, zodpovědnost má i za řadu národních dotačních programů, například Živel 1–4. Pobočky má ve všech krajských městech. Ročně také zkontroluje více než 30 000 veřejných zakázek – patří tak k nejrespektovanějším expertům v této oblasti v Česku. Centrum je inovátorem v efektivním použití umělé inteligence a expertním místem pro koncept Smart </w:t>
      </w:r>
      <w:proofErr w:type="spellStart"/>
      <w:r w:rsidRPr="00215C84">
        <w:rPr>
          <w:rFonts w:asciiTheme="minorHAnsi" w:hAnsiTheme="minorHAnsi" w:cs="Arial"/>
          <w:color w:val="000000"/>
        </w:rPr>
        <w:t>Cities</w:t>
      </w:r>
      <w:proofErr w:type="spellEnd"/>
      <w:r w:rsidRPr="00215C84">
        <w:rPr>
          <w:rFonts w:asciiTheme="minorHAnsi" w:hAnsiTheme="minorHAnsi" w:cs="Arial"/>
          <w:color w:val="000000"/>
        </w:rPr>
        <w:t>. Více informací na </w:t>
      </w:r>
      <w:hyperlink r:id="rId7" w:tgtFrame="_blank" w:history="1">
        <w:r w:rsidRPr="00215C84">
          <w:rPr>
            <w:rStyle w:val="Hypertextovodkaz"/>
            <w:rFonts w:asciiTheme="minorHAnsi" w:hAnsiTheme="minorHAnsi" w:cs="Arial"/>
            <w:color w:val="1155CC"/>
          </w:rPr>
          <w:t>crr.gov.cz</w:t>
        </w:r>
      </w:hyperlink>
      <w:r w:rsidRPr="00215C84">
        <w:rPr>
          <w:rFonts w:asciiTheme="minorHAnsi" w:hAnsiTheme="minorHAnsi" w:cs="Arial"/>
          <w:color w:val="000000"/>
        </w:rPr>
        <w:t>.</w:t>
      </w:r>
    </w:p>
    <w:p w14:paraId="620F094B" w14:textId="77777777" w:rsidR="00215C84" w:rsidRPr="00AF4D78" w:rsidRDefault="00215C84" w:rsidP="00AF4D78">
      <w:pPr>
        <w:jc w:val="both"/>
        <w:rPr>
          <w:sz w:val="24"/>
          <w:szCs w:val="24"/>
          <w:lang w:val="cs-CZ"/>
        </w:rPr>
      </w:pPr>
    </w:p>
    <w:sectPr w:rsidR="00215C84" w:rsidRPr="00AF4D78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10542283">
    <w:abstractNumId w:val="8"/>
  </w:num>
  <w:num w:numId="2" w16cid:durableId="1106459604">
    <w:abstractNumId w:val="6"/>
  </w:num>
  <w:num w:numId="3" w16cid:durableId="9988008">
    <w:abstractNumId w:val="5"/>
  </w:num>
  <w:num w:numId="4" w16cid:durableId="1440642454">
    <w:abstractNumId w:val="4"/>
  </w:num>
  <w:num w:numId="5" w16cid:durableId="1334456349">
    <w:abstractNumId w:val="7"/>
  </w:num>
  <w:num w:numId="6" w16cid:durableId="2029334449">
    <w:abstractNumId w:val="3"/>
  </w:num>
  <w:num w:numId="7" w16cid:durableId="1917277653">
    <w:abstractNumId w:val="2"/>
  </w:num>
  <w:num w:numId="8" w16cid:durableId="708803841">
    <w:abstractNumId w:val="1"/>
  </w:num>
  <w:num w:numId="9" w16cid:durableId="5047091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A35D3"/>
    <w:rsid w:val="000A5D9B"/>
    <w:rsid w:val="0015074B"/>
    <w:rsid w:val="00150F16"/>
    <w:rsid w:val="001A7FF3"/>
    <w:rsid w:val="00215C84"/>
    <w:rsid w:val="0029639D"/>
    <w:rsid w:val="002E539C"/>
    <w:rsid w:val="003145E0"/>
    <w:rsid w:val="00326F90"/>
    <w:rsid w:val="00450F65"/>
    <w:rsid w:val="00581593"/>
    <w:rsid w:val="00597C90"/>
    <w:rsid w:val="007A5EFF"/>
    <w:rsid w:val="008125B8"/>
    <w:rsid w:val="0082157A"/>
    <w:rsid w:val="008833F9"/>
    <w:rsid w:val="00894E5D"/>
    <w:rsid w:val="008B47A0"/>
    <w:rsid w:val="009540AC"/>
    <w:rsid w:val="00971AAA"/>
    <w:rsid w:val="00AA1D8D"/>
    <w:rsid w:val="00AF4D78"/>
    <w:rsid w:val="00B26B67"/>
    <w:rsid w:val="00B47730"/>
    <w:rsid w:val="00CB0664"/>
    <w:rsid w:val="00CE454C"/>
    <w:rsid w:val="00D73743"/>
    <w:rsid w:val="00E34712"/>
    <w:rsid w:val="00EE4C05"/>
    <w:rsid w:val="00FC285C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DD87A2"/>
  <w14:defaultImageDpi w14:val="300"/>
  <w15:docId w15:val="{150458C8-FBA1-4521-B968-395D0652F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C693F"/>
  </w:style>
  <w:style w:type="paragraph" w:styleId="Nadpis1">
    <w:name w:val="heading 1"/>
    <w:basedOn w:val="Normln"/>
    <w:next w:val="Normln"/>
    <w:link w:val="Nadpis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18BF"/>
  </w:style>
  <w:style w:type="paragraph" w:styleId="Zpat">
    <w:name w:val="footer"/>
    <w:basedOn w:val="Normln"/>
    <w:link w:val="Zpa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18BF"/>
  </w:style>
  <w:style w:type="paragraph" w:styleId="Bezmezer">
    <w:name w:val="No Spacing"/>
    <w:uiPriority w:val="1"/>
    <w:qFormat/>
    <w:rsid w:val="00FC693F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zev">
    <w:name w:val="Title"/>
    <w:basedOn w:val="Normln"/>
    <w:next w:val="Normln"/>
    <w:link w:val="Nzev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C693F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unhideWhenUsed/>
    <w:rsid w:val="00AA1D8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AA1D8D"/>
  </w:style>
  <w:style w:type="paragraph" w:styleId="Zkladntext2">
    <w:name w:val="Body Text 2"/>
    <w:basedOn w:val="Normln"/>
    <w:link w:val="Zkladntext2Char"/>
    <w:uiPriority w:val="99"/>
    <w:unhideWhenUsed/>
    <w:rsid w:val="00AA1D8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AA1D8D"/>
  </w:style>
  <w:style w:type="paragraph" w:styleId="Zkladntext3">
    <w:name w:val="Body Text 3"/>
    <w:basedOn w:val="Normln"/>
    <w:link w:val="Zkladn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AA1D8D"/>
    <w:rPr>
      <w:sz w:val="16"/>
      <w:szCs w:val="16"/>
    </w:rPr>
  </w:style>
  <w:style w:type="paragraph" w:styleId="Seznam">
    <w:name w:val="List"/>
    <w:basedOn w:val="Normln"/>
    <w:uiPriority w:val="99"/>
    <w:unhideWhenUsed/>
    <w:rsid w:val="00AA1D8D"/>
    <w:pPr>
      <w:ind w:left="360" w:hanging="360"/>
      <w:contextualSpacing/>
    </w:pPr>
  </w:style>
  <w:style w:type="paragraph" w:styleId="Seznam2">
    <w:name w:val="List 2"/>
    <w:basedOn w:val="Normln"/>
    <w:uiPriority w:val="99"/>
    <w:unhideWhenUsed/>
    <w:rsid w:val="00326F90"/>
    <w:pPr>
      <w:ind w:left="720" w:hanging="360"/>
      <w:contextualSpacing/>
    </w:pPr>
  </w:style>
  <w:style w:type="paragraph" w:styleId="Seznam3">
    <w:name w:val="List 3"/>
    <w:basedOn w:val="Normln"/>
    <w:uiPriority w:val="99"/>
    <w:unhideWhenUsed/>
    <w:rsid w:val="00326F90"/>
    <w:pPr>
      <w:ind w:left="1080" w:hanging="360"/>
      <w:contextualSpacing/>
    </w:pPr>
  </w:style>
  <w:style w:type="paragraph" w:styleId="Seznamsodrkami">
    <w:name w:val="List Bullet"/>
    <w:basedOn w:val="Normln"/>
    <w:uiPriority w:val="99"/>
    <w:unhideWhenUsed/>
    <w:rsid w:val="00326F90"/>
    <w:pPr>
      <w:numPr>
        <w:numId w:val="1"/>
      </w:numPr>
      <w:contextualSpacing/>
    </w:pPr>
  </w:style>
  <w:style w:type="paragraph" w:styleId="Seznamsodrkami2">
    <w:name w:val="List Bullet 2"/>
    <w:basedOn w:val="Normln"/>
    <w:uiPriority w:val="99"/>
    <w:unhideWhenUsed/>
    <w:rsid w:val="00326F90"/>
    <w:pPr>
      <w:numPr>
        <w:numId w:val="2"/>
      </w:numPr>
      <w:contextualSpacing/>
    </w:pPr>
  </w:style>
  <w:style w:type="paragraph" w:styleId="Seznamsodrkami3">
    <w:name w:val="List Bullet 3"/>
    <w:basedOn w:val="Normln"/>
    <w:uiPriority w:val="99"/>
    <w:unhideWhenUsed/>
    <w:rsid w:val="00326F90"/>
    <w:pPr>
      <w:numPr>
        <w:numId w:val="3"/>
      </w:numPr>
      <w:contextualSpacing/>
    </w:pPr>
  </w:style>
  <w:style w:type="paragraph" w:styleId="slovanseznam">
    <w:name w:val="List Number"/>
    <w:basedOn w:val="Normln"/>
    <w:uiPriority w:val="99"/>
    <w:unhideWhenUsed/>
    <w:rsid w:val="00326F90"/>
    <w:pPr>
      <w:numPr>
        <w:numId w:val="5"/>
      </w:numPr>
      <w:contextualSpacing/>
    </w:pPr>
  </w:style>
  <w:style w:type="paragraph" w:styleId="slovanseznam2">
    <w:name w:val="List Number 2"/>
    <w:basedOn w:val="Normln"/>
    <w:uiPriority w:val="99"/>
    <w:unhideWhenUsed/>
    <w:rsid w:val="0029639D"/>
    <w:pPr>
      <w:numPr>
        <w:numId w:val="6"/>
      </w:numPr>
      <w:contextualSpacing/>
    </w:pPr>
  </w:style>
  <w:style w:type="paragraph" w:styleId="slovanseznam3">
    <w:name w:val="List Number 3"/>
    <w:basedOn w:val="Normln"/>
    <w:uiPriority w:val="99"/>
    <w:unhideWhenUsed/>
    <w:rsid w:val="0029639D"/>
    <w:pPr>
      <w:numPr>
        <w:numId w:val="7"/>
      </w:numPr>
      <w:contextualSpacing/>
    </w:pPr>
  </w:style>
  <w:style w:type="paragraph" w:styleId="Pokraovnseznamu">
    <w:name w:val="List Continue"/>
    <w:basedOn w:val="Normln"/>
    <w:uiPriority w:val="99"/>
    <w:unhideWhenUsed/>
    <w:rsid w:val="0029639D"/>
    <w:pPr>
      <w:spacing w:after="120"/>
      <w:ind w:left="360"/>
      <w:contextualSpacing/>
    </w:pPr>
  </w:style>
  <w:style w:type="paragraph" w:styleId="Pokraovnseznamu2">
    <w:name w:val="List Continue 2"/>
    <w:basedOn w:val="Normln"/>
    <w:uiPriority w:val="99"/>
    <w:unhideWhenUsed/>
    <w:rsid w:val="0029639D"/>
    <w:pPr>
      <w:spacing w:after="120"/>
      <w:ind w:left="720"/>
      <w:contextualSpacing/>
    </w:pPr>
  </w:style>
  <w:style w:type="paragraph" w:styleId="Pokraovnseznamu3">
    <w:name w:val="List Continue 3"/>
    <w:basedOn w:val="Normln"/>
    <w:uiPriority w:val="99"/>
    <w:unhideWhenUsed/>
    <w:rsid w:val="0029639D"/>
    <w:pPr>
      <w:spacing w:after="120"/>
      <w:ind w:left="1080"/>
      <w:contextualSpacing/>
    </w:pPr>
  </w:style>
  <w:style w:type="paragraph" w:styleId="Textmakra">
    <w:name w:val="macro"/>
    <w:link w:val="Textmakra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rsid w:val="0029639D"/>
    <w:rPr>
      <w:rFonts w:ascii="Courier" w:hAnsi="Courier"/>
      <w:sz w:val="20"/>
      <w:szCs w:val="20"/>
    </w:rPr>
  </w:style>
  <w:style w:type="paragraph" w:styleId="Citt">
    <w:name w:val="Quote"/>
    <w:basedOn w:val="Normln"/>
    <w:next w:val="Normln"/>
    <w:link w:val="CittChar"/>
    <w:uiPriority w:val="29"/>
    <w:qFormat/>
    <w:rsid w:val="00FC693F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FC693F"/>
    <w:rPr>
      <w:i/>
      <w:iCs/>
      <w:color w:val="000000" w:themeColor="tex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iln">
    <w:name w:val="Strong"/>
    <w:basedOn w:val="Standardnpsmoodstavce"/>
    <w:uiPriority w:val="22"/>
    <w:qFormat/>
    <w:rsid w:val="00FC693F"/>
    <w:rPr>
      <w:b/>
      <w:bCs/>
    </w:rPr>
  </w:style>
  <w:style w:type="character" w:styleId="Zdraznn">
    <w:name w:val="Emphasis"/>
    <w:basedOn w:val="Standardnpsmoodstavce"/>
    <w:uiPriority w:val="20"/>
    <w:qFormat/>
    <w:rsid w:val="00FC693F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C693F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FC693F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FC693F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FC693F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FC693F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C693F"/>
    <w:pPr>
      <w:outlineLvl w:val="9"/>
    </w:pPr>
  </w:style>
  <w:style w:type="table" w:styleId="Mkatabulky">
    <w:name w:val="Table Grid"/>
    <w:basedOn w:val="Normlntabulka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">
    <w:name w:val="Light Shading"/>
    <w:basedOn w:val="Normlntabulka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tlstnovnzvraznn2">
    <w:name w:val="Light Shading Accent 2"/>
    <w:basedOn w:val="Normlntabulka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tlstnovnzvraznn3">
    <w:name w:val="Light Shading Accent 3"/>
    <w:basedOn w:val="Normlntabulka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4">
    <w:name w:val="Light Shading Accent 4"/>
    <w:basedOn w:val="Normlntabulka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tlstnovnzvraznn5">
    <w:name w:val="Light Shading Accent 5"/>
    <w:basedOn w:val="Normlntabulka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tlstnovnzvraznn6">
    <w:name w:val="Light Shading Accent 6"/>
    <w:basedOn w:val="Normlntabulka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Svtlseznam">
    <w:name w:val="Light List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tlseznamzvraznn2">
    <w:name w:val="Light List Accent 2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tlseznamzvraznn3">
    <w:name w:val="Light List Accent 3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eznamzvraznn4">
    <w:name w:val="Light List Accent 4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vtlseznamzvraznn5">
    <w:name w:val="Light List Accent 5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vtlseznamzvraznn6">
    <w:name w:val="Light List Accent 6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vtlmka">
    <w:name w:val="Light Grid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vtlmkazvraznn2">
    <w:name w:val="Light Grid Accent 2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tlmkazvraznn3">
    <w:name w:val="Light Grid Accent 3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Svtlmkazvraznn4">
    <w:name w:val="Light Grid Accent 4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Svtlmkazvraznn5">
    <w:name w:val="Light Grid Accent 5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vtlmkazvraznn6">
    <w:name w:val="Light Grid Accent 6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tednstnovn1">
    <w:name w:val="Medium Shading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eznam1">
    <w:name w:val="Medium Lis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Stednseznam1zvraznn2">
    <w:name w:val="Medium List 1 Accent 2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Stednseznam1zvraznn3">
    <w:name w:val="Medium List 1 Accent 3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tednseznam1zvraznn4">
    <w:name w:val="Medium List 1 Accent 4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Stednseznam1zvraznn5">
    <w:name w:val="Medium List 1 Accent 5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Stednseznam1zvraznn6">
    <w:name w:val="Medium List 1 Accent 6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Stednseznam2">
    <w:name w:val="Medium Lis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mka1">
    <w:name w:val="Medium Grid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tednmka1zvraznn2">
    <w:name w:val="Medium Grid 1 Accent 2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tednmka1zvraznn3">
    <w:name w:val="Medium Grid 1 Accent 3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1zvraznn4">
    <w:name w:val="Medium Grid 1 Accent 4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tednmka1zvraznn5">
    <w:name w:val="Medium Grid 1 Accent 5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tednmka1zvraznn6">
    <w:name w:val="Medium Grid 1 Accent 6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tednmka2">
    <w:name w:val="Medium Grid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Stednmka3zvraznn2">
    <w:name w:val="Medium Grid 3 Accent 2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Stednmka3zvraznn3">
    <w:name w:val="Medium Grid 3 Accent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Stednmka3zvraznn4">
    <w:name w:val="Medium Grid 3 Accent 4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Stednmka3zvraznn5">
    <w:name w:val="Medium Grid 3 Accent 5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tednmka3zvraznn6">
    <w:name w:val="Medium Grid 3 Accent 6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Tmavseznam">
    <w:name w:val="Dark List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mavseznamzvraznn2">
    <w:name w:val="Dark List Accent 2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mavseznamzvraznn3">
    <w:name w:val="Dark List Accent 3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mavseznamzvraznn4">
    <w:name w:val="Dark List Accent 4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mavseznamzvraznn5">
    <w:name w:val="Dark List Accent 5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mavseznamzvraznn6">
    <w:name w:val="Dark List Accent 6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Barevnstnovn">
    <w:name w:val="Colorful Shading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eznam">
    <w:name w:val="Colorful List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Barevnseznamzvraznn2">
    <w:name w:val="Colorful List Accent 2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Barevnseznamzvraznn3">
    <w:name w:val="Colorful List Accent 3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Barevnseznamzvraznn4">
    <w:name w:val="Colorful List Accent 4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Barevnseznamzvraznn5">
    <w:name w:val="Colorful List Accent 5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Barevnseznamzvraznn6">
    <w:name w:val="Colorful List Accent 6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Barevnmka">
    <w:name w:val="Colorful Grid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Barevnmkazvraznn2">
    <w:name w:val="Colorful Grid Accent 2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Barevnmkazvraznn3">
    <w:name w:val="Colorful Grid Accent 3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mkazvraznn4">
    <w:name w:val="Colorful Grid Accent 4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Barevnmkazvraznn5">
    <w:name w:val="Colorful Grid Accent 5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Barevnmkazvraznn6">
    <w:name w:val="Colorful Grid Accent 6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Revize">
    <w:name w:val="Revision"/>
    <w:hidden/>
    <w:uiPriority w:val="99"/>
    <w:semiHidden/>
    <w:rsid w:val="00597C90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597C9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97C9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97C9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97C9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97C90"/>
    <w:rPr>
      <w:b/>
      <w:bCs/>
      <w:sz w:val="20"/>
      <w:szCs w:val="20"/>
    </w:rPr>
  </w:style>
  <w:style w:type="paragraph" w:styleId="Normlnweb">
    <w:name w:val="Normal (Web)"/>
    <w:basedOn w:val="Normln"/>
    <w:uiPriority w:val="99"/>
    <w:semiHidden/>
    <w:unhideWhenUsed/>
    <w:rsid w:val="00215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styleId="Hypertextovodkaz">
    <w:name w:val="Hyperlink"/>
    <w:basedOn w:val="Standardnpsmoodstavce"/>
    <w:uiPriority w:val="99"/>
    <w:unhideWhenUsed/>
    <w:rsid w:val="00215C84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15C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4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rr.gov.cz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arketa.reedova@crr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5866E54-5B8B-A04E-9379-90849D2A9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587</Words>
  <Characters>3467</Characters>
  <Application>Microsoft Office Word</Application>
  <DocSecurity>0</DocSecurity>
  <Lines>28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4046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Microsoft Office User</cp:lastModifiedBy>
  <cp:revision>2</cp:revision>
  <dcterms:created xsi:type="dcterms:W3CDTF">2025-08-14T08:40:00Z</dcterms:created>
  <dcterms:modified xsi:type="dcterms:W3CDTF">2025-08-14T08:40:00Z</dcterms:modified>
  <cp:category/>
</cp:coreProperties>
</file>